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63B64" w14:textId="77777777" w:rsidR="00710CD9" w:rsidRPr="00834ABB" w:rsidRDefault="00710CD9" w:rsidP="00710CD9">
      <w:pPr>
        <w:pStyle w:val="Kopfzeile"/>
        <w:tabs>
          <w:tab w:val="clear" w:pos="4536"/>
          <w:tab w:val="clear" w:pos="9072"/>
        </w:tabs>
        <w:spacing w:line="360" w:lineRule="auto"/>
        <w:ind w:firstLine="708"/>
        <w:jc w:val="right"/>
        <w:rPr>
          <w:rFonts w:ascii="Arial" w:hAnsi="Arial" w:cs="Arial"/>
          <w:b/>
          <w:bCs/>
          <w:color w:val="808080" w:themeColor="background1" w:themeShade="80"/>
          <w:sz w:val="36"/>
          <w:szCs w:val="36"/>
          <w:lang w:val="en-GB"/>
        </w:rPr>
      </w:pPr>
      <w:r w:rsidRPr="00834ABB">
        <w:rPr>
          <w:rFonts w:ascii="Arial" w:hAnsi="Arial" w:cs="Arial"/>
          <w:b/>
          <w:bCs/>
          <w:color w:val="808080" w:themeColor="background1" w:themeShade="80"/>
          <w:sz w:val="36"/>
          <w:szCs w:val="36"/>
          <w:lang w:val="en-GB"/>
        </w:rPr>
        <w:t>Press Announcement</w:t>
      </w:r>
    </w:p>
    <w:p w14:paraId="31215368" w14:textId="77777777" w:rsidR="00710CD9" w:rsidRPr="00834ABB" w:rsidRDefault="00710CD9" w:rsidP="00710CD9">
      <w:pPr>
        <w:autoSpaceDE w:val="0"/>
        <w:autoSpaceDN w:val="0"/>
        <w:adjustRightInd w:val="0"/>
        <w:rPr>
          <w:rFonts w:ascii="Arial" w:hAnsi="Arial" w:cs="Arial"/>
          <w:b/>
          <w:bCs/>
          <w:color w:val="000000" w:themeColor="text1"/>
          <w:sz w:val="28"/>
          <w:szCs w:val="28"/>
          <w:lang w:val="en-GB"/>
        </w:rPr>
      </w:pPr>
    </w:p>
    <w:p w14:paraId="02B3425F" w14:textId="77777777" w:rsidR="00EB0813" w:rsidRPr="00834ABB" w:rsidRDefault="00EB0813" w:rsidP="00EB0813">
      <w:pPr>
        <w:rPr>
          <w:rFonts w:ascii="Arial" w:hAnsi="Arial" w:cs="Arial"/>
          <w:b/>
          <w:bCs/>
          <w:color w:val="000000" w:themeColor="text1"/>
          <w:sz w:val="32"/>
          <w:szCs w:val="32"/>
          <w:lang w:val="en-GB"/>
        </w:rPr>
      </w:pPr>
      <w:r w:rsidRPr="00834ABB">
        <w:rPr>
          <w:rFonts w:ascii="Arial" w:hAnsi="Arial" w:cs="Arial"/>
          <w:b/>
          <w:bCs/>
          <w:color w:val="000000" w:themeColor="text1"/>
          <w:sz w:val="32"/>
          <w:szCs w:val="32"/>
          <w:lang w:val="en-GB"/>
        </w:rPr>
        <w:t xml:space="preserve">DTM 2023: </w:t>
      </w:r>
      <w:r w:rsidRPr="00834ABB">
        <w:rPr>
          <w:lang w:val="en-GB"/>
        </w:rPr>
        <w:br/>
      </w:r>
      <w:r w:rsidRPr="00834ABB">
        <w:rPr>
          <w:rFonts w:ascii="Arial" w:hAnsi="Arial" w:cs="Arial"/>
          <w:b/>
          <w:bCs/>
          <w:color w:val="000000" w:themeColor="text1"/>
          <w:sz w:val="32"/>
          <w:szCs w:val="32"/>
          <w:lang w:val="en-GB"/>
        </w:rPr>
        <w:t xml:space="preserve">EDAG Group and </w:t>
      </w:r>
      <w:bookmarkStart w:id="0" w:name="_Int_w2eAOsgn"/>
      <w:r w:rsidRPr="00834ABB">
        <w:rPr>
          <w:rFonts w:ascii="Arial" w:hAnsi="Arial" w:cs="Arial"/>
          <w:b/>
          <w:bCs/>
          <w:color w:val="000000" w:themeColor="text1"/>
          <w:sz w:val="32"/>
          <w:szCs w:val="32"/>
          <w:lang w:val="en-GB"/>
        </w:rPr>
        <w:t>SSR Performance</w:t>
      </w:r>
      <w:bookmarkEnd w:id="0"/>
      <w:r w:rsidRPr="00834ABB">
        <w:rPr>
          <w:rFonts w:ascii="Arial" w:hAnsi="Arial" w:cs="Arial"/>
          <w:b/>
          <w:bCs/>
          <w:color w:val="000000" w:themeColor="text1"/>
          <w:sz w:val="32"/>
          <w:szCs w:val="32"/>
          <w:lang w:val="en-GB"/>
        </w:rPr>
        <w:t xml:space="preserve"> in the line-up with Lamborghini</w:t>
      </w:r>
    </w:p>
    <w:p w14:paraId="1CB423A0" w14:textId="54EC0DAA" w:rsidR="000325F2" w:rsidRPr="00834ABB" w:rsidRDefault="00EB0813" w:rsidP="00EB0813">
      <w:pPr>
        <w:spacing w:after="240"/>
        <w:rPr>
          <w:rFonts w:ascii="Arial" w:hAnsi="Arial" w:cs="Arial"/>
          <w:i/>
          <w:iCs/>
          <w:sz w:val="21"/>
          <w:szCs w:val="21"/>
          <w:lang w:val="en-GB"/>
        </w:rPr>
      </w:pPr>
      <w:r w:rsidRPr="00834ABB">
        <w:rPr>
          <w:rFonts w:ascii="Arial" w:hAnsi="Arial" w:cs="Arial"/>
          <w:i/>
          <w:iCs/>
          <w:sz w:val="21"/>
          <w:szCs w:val="21"/>
          <w:lang w:val="en-GB"/>
        </w:rPr>
        <w:t>Longstanding vehicle development expertise meets professional driving skills: Partnership between EDAG Group and SSR Performance GmbH enters the next phase.</w:t>
      </w:r>
    </w:p>
    <w:p w14:paraId="1086A956" w14:textId="4AECE4CB" w:rsidR="00EB0813" w:rsidRPr="00834ABB" w:rsidRDefault="00EB0813" w:rsidP="0DD28C65">
      <w:pPr>
        <w:spacing w:after="240" w:line="360" w:lineRule="auto"/>
        <w:rPr>
          <w:rFonts w:ascii="Arial" w:hAnsi="Arial" w:cs="Arial"/>
          <w:i/>
          <w:iCs/>
          <w:sz w:val="22"/>
          <w:szCs w:val="22"/>
          <w:lang w:val="en-GB"/>
        </w:rPr>
      </w:pPr>
      <w:r w:rsidRPr="00834ABB">
        <w:rPr>
          <w:rFonts w:ascii="Arial" w:hAnsi="Arial" w:cs="Arial"/>
          <w:b/>
          <w:bCs/>
          <w:sz w:val="22"/>
          <w:szCs w:val="22"/>
          <w:lang w:val="en-GB"/>
        </w:rPr>
        <w:t>Munich, April 11, 2023</w:t>
      </w:r>
      <w:r w:rsidRPr="00834ABB">
        <w:rPr>
          <w:rFonts w:ascii="Arial" w:hAnsi="Arial" w:cs="Arial"/>
          <w:sz w:val="22"/>
          <w:szCs w:val="22"/>
          <w:lang w:val="en-GB"/>
        </w:rPr>
        <w:t xml:space="preserve"> Th</w:t>
      </w:r>
      <w:r w:rsidRPr="00834ABB">
        <w:rPr>
          <w:rFonts w:ascii="Arial" w:hAnsi="Arial" w:cs="Arial"/>
          <w:i/>
          <w:iCs/>
          <w:sz w:val="22"/>
          <w:szCs w:val="22"/>
          <w:lang w:val="en-GB"/>
        </w:rPr>
        <w:t xml:space="preserve">e EDAG Group is to support the </w:t>
      </w:r>
      <w:bookmarkStart w:id="1" w:name="_Int_eFzdcl1K"/>
      <w:r w:rsidRPr="00834ABB">
        <w:rPr>
          <w:rFonts w:ascii="Arial" w:hAnsi="Arial" w:cs="Arial"/>
          <w:i/>
          <w:iCs/>
          <w:sz w:val="22"/>
          <w:szCs w:val="22"/>
          <w:lang w:val="en-GB"/>
        </w:rPr>
        <w:t>SSR Team</w:t>
      </w:r>
      <w:bookmarkEnd w:id="1"/>
      <w:r w:rsidRPr="00834ABB">
        <w:rPr>
          <w:rFonts w:ascii="Arial" w:hAnsi="Arial" w:cs="Arial"/>
          <w:i/>
          <w:iCs/>
          <w:sz w:val="22"/>
          <w:szCs w:val="22"/>
          <w:lang w:val="en-GB"/>
        </w:rPr>
        <w:t xml:space="preserve"> as its technical partner during the DTM – for the second time in a row. The racing team consists </w:t>
      </w:r>
      <w:proofErr w:type="gramStart"/>
      <w:r w:rsidRPr="00834ABB">
        <w:rPr>
          <w:rFonts w:ascii="Arial" w:hAnsi="Arial" w:cs="Arial"/>
          <w:i/>
          <w:iCs/>
          <w:sz w:val="22"/>
          <w:szCs w:val="22"/>
          <w:lang w:val="en-GB"/>
        </w:rPr>
        <w:t xml:space="preserve">of  </w:t>
      </w:r>
      <w:proofErr w:type="gramEnd"/>
      <w:r w:rsidR="00834ABB">
        <w:fldChar w:fldCharType="begin"/>
      </w:r>
      <w:r w:rsidR="00834ABB" w:rsidRPr="00834ABB">
        <w:rPr>
          <w:lang w:val="en-GB"/>
        </w:rPr>
        <w:instrText xml:space="preserve"> HYPERLINK "https://www.motorsport-magazin.com/themen/dtm-pilot-mirko-bortolotti-news-bilder-videos-815.html" \h </w:instrText>
      </w:r>
      <w:r w:rsidR="00834ABB">
        <w:fldChar w:fldCharType="separate"/>
      </w:r>
      <w:proofErr w:type="spellStart"/>
      <w:r w:rsidRPr="00834ABB">
        <w:rPr>
          <w:rFonts w:ascii="Arial" w:hAnsi="Arial" w:cs="Arial"/>
          <w:i/>
          <w:iCs/>
          <w:sz w:val="22"/>
          <w:szCs w:val="22"/>
          <w:lang w:val="en-GB"/>
        </w:rPr>
        <w:t>Mirko</w:t>
      </w:r>
      <w:proofErr w:type="spellEnd"/>
      <w:r w:rsidRPr="00834ABB">
        <w:rPr>
          <w:rFonts w:ascii="Arial" w:hAnsi="Arial" w:cs="Arial"/>
          <w:i/>
          <w:iCs/>
          <w:sz w:val="22"/>
          <w:szCs w:val="22"/>
          <w:lang w:val="en-GB"/>
        </w:rPr>
        <w:t xml:space="preserve"> </w:t>
      </w:r>
      <w:proofErr w:type="spellStart"/>
      <w:r w:rsidRPr="00834ABB">
        <w:rPr>
          <w:rFonts w:ascii="Arial" w:hAnsi="Arial" w:cs="Arial"/>
          <w:i/>
          <w:iCs/>
          <w:sz w:val="22"/>
          <w:szCs w:val="22"/>
          <w:lang w:val="en-GB"/>
        </w:rPr>
        <w:t>Bortolotti</w:t>
      </w:r>
      <w:proofErr w:type="spellEnd"/>
      <w:r w:rsidR="00834ABB">
        <w:rPr>
          <w:rFonts w:ascii="Arial" w:hAnsi="Arial" w:cs="Arial"/>
          <w:i/>
          <w:iCs/>
          <w:sz w:val="22"/>
          <w:szCs w:val="22"/>
        </w:rPr>
        <w:fldChar w:fldCharType="end"/>
      </w:r>
      <w:r w:rsidRPr="00834ABB">
        <w:rPr>
          <w:rFonts w:ascii="Arial" w:hAnsi="Arial" w:cs="Arial"/>
          <w:i/>
          <w:iCs/>
          <w:sz w:val="22"/>
          <w:szCs w:val="22"/>
          <w:lang w:val="en-GB"/>
        </w:rPr>
        <w:t xml:space="preserve">, Franck </w:t>
      </w:r>
      <w:proofErr w:type="spellStart"/>
      <w:r w:rsidRPr="00834ABB">
        <w:rPr>
          <w:rFonts w:ascii="Arial" w:hAnsi="Arial" w:cs="Arial"/>
          <w:i/>
          <w:iCs/>
          <w:sz w:val="22"/>
          <w:szCs w:val="22"/>
          <w:lang w:val="en-GB"/>
        </w:rPr>
        <w:t>Perera</w:t>
      </w:r>
      <w:proofErr w:type="spellEnd"/>
      <w:r w:rsidRPr="00834ABB">
        <w:rPr>
          <w:rFonts w:ascii="Arial" w:hAnsi="Arial" w:cs="Arial"/>
          <w:i/>
          <w:iCs/>
          <w:sz w:val="22"/>
          <w:szCs w:val="22"/>
          <w:lang w:val="en-GB"/>
        </w:rPr>
        <w:t xml:space="preserve"> and </w:t>
      </w:r>
      <w:proofErr w:type="spellStart"/>
      <w:r w:rsidRPr="00834ABB">
        <w:rPr>
          <w:rFonts w:ascii="Arial" w:hAnsi="Arial" w:cs="Arial"/>
          <w:i/>
          <w:iCs/>
          <w:sz w:val="22"/>
          <w:szCs w:val="22"/>
          <w:lang w:val="en-GB"/>
        </w:rPr>
        <w:t>Alessio</w:t>
      </w:r>
      <w:proofErr w:type="spellEnd"/>
      <w:r w:rsidRPr="00834ABB">
        <w:rPr>
          <w:rFonts w:ascii="Arial" w:hAnsi="Arial" w:cs="Arial"/>
          <w:i/>
          <w:iCs/>
          <w:sz w:val="22"/>
          <w:szCs w:val="22"/>
          <w:lang w:val="en-GB"/>
        </w:rPr>
        <w:t xml:space="preserve"> Deledda. The first race will take place in </w:t>
      </w:r>
      <w:proofErr w:type="spellStart"/>
      <w:r w:rsidRPr="00834ABB">
        <w:rPr>
          <w:rFonts w:ascii="Arial" w:hAnsi="Arial" w:cs="Arial"/>
          <w:i/>
          <w:iCs/>
          <w:sz w:val="22"/>
          <w:szCs w:val="22"/>
          <w:lang w:val="en-GB"/>
        </w:rPr>
        <w:t>Oschersleben</w:t>
      </w:r>
      <w:proofErr w:type="spellEnd"/>
      <w:r w:rsidRPr="00834ABB">
        <w:rPr>
          <w:rFonts w:ascii="Arial" w:hAnsi="Arial" w:cs="Arial"/>
          <w:i/>
          <w:iCs/>
          <w:sz w:val="22"/>
          <w:szCs w:val="22"/>
          <w:lang w:val="en-GB"/>
        </w:rPr>
        <w:t xml:space="preserve">, Saxony-Anhalt, on May 25 - 28. The team will be starting the season with three new Lamborghini </w:t>
      </w:r>
      <w:proofErr w:type="spellStart"/>
      <w:r w:rsidRPr="00834ABB">
        <w:rPr>
          <w:rFonts w:ascii="Arial" w:hAnsi="Arial" w:cs="Arial"/>
          <w:i/>
          <w:iCs/>
          <w:sz w:val="22"/>
          <w:szCs w:val="22"/>
          <w:lang w:val="en-GB"/>
        </w:rPr>
        <w:t>Huracán</w:t>
      </w:r>
      <w:proofErr w:type="spellEnd"/>
      <w:r w:rsidRPr="00834ABB">
        <w:rPr>
          <w:rFonts w:ascii="Arial" w:hAnsi="Arial" w:cs="Arial"/>
          <w:i/>
          <w:iCs/>
          <w:sz w:val="22"/>
          <w:szCs w:val="22"/>
          <w:lang w:val="en-GB"/>
        </w:rPr>
        <w:t xml:space="preserve"> GT3 EVO2s. After their successful debut last year and their victory in the race in Spa-</w:t>
      </w:r>
      <w:proofErr w:type="spellStart"/>
      <w:r w:rsidRPr="00834ABB">
        <w:rPr>
          <w:rFonts w:ascii="Arial" w:hAnsi="Arial" w:cs="Arial"/>
          <w:i/>
          <w:iCs/>
          <w:sz w:val="22"/>
          <w:szCs w:val="22"/>
          <w:lang w:val="en-GB"/>
        </w:rPr>
        <w:t>Francorchamps</w:t>
      </w:r>
      <w:proofErr w:type="spellEnd"/>
      <w:r w:rsidRPr="00834ABB">
        <w:rPr>
          <w:rFonts w:ascii="Arial" w:hAnsi="Arial" w:cs="Arial"/>
          <w:i/>
          <w:iCs/>
          <w:sz w:val="22"/>
          <w:szCs w:val="22"/>
          <w:lang w:val="en-GB"/>
        </w:rPr>
        <w:t>, SSR will be starting their second year in the DTM this 2023 season.</w:t>
      </w:r>
    </w:p>
    <w:p w14:paraId="43AF0096" w14:textId="368415AC" w:rsidR="00EB0813" w:rsidRPr="00834ABB" w:rsidRDefault="00EB0813" w:rsidP="00EB0813">
      <w:pPr>
        <w:spacing w:after="240" w:line="360" w:lineRule="auto"/>
        <w:rPr>
          <w:rFonts w:ascii="Arial" w:hAnsi="Arial" w:cs="Arial"/>
          <w:sz w:val="22"/>
          <w:szCs w:val="22"/>
          <w:lang w:val="en-GB"/>
        </w:rPr>
      </w:pPr>
      <w:r w:rsidRPr="00834ABB">
        <w:rPr>
          <w:rFonts w:ascii="Arial" w:hAnsi="Arial" w:cs="Arial"/>
          <w:sz w:val="22"/>
          <w:szCs w:val="22"/>
          <w:lang w:val="en-GB"/>
        </w:rPr>
        <w:t xml:space="preserve">"The kind of high-performance vehicles we see in motorsport have always been innovation drivers for series development – in terms of weight reduction, the use of new materials, hybridization or in the development and use of e-fuels. Future technologies are often first tested on the race track, especially with regard to vehicle attributes such as weight, power and aerodynamics," explains Harald Keller, COO of EDAG Engineering GmbH. "We are pleased to have found such a professional and dedicated team as </w:t>
      </w:r>
      <w:bookmarkStart w:id="2" w:name="_Int_Hhv8QkzQ"/>
      <w:r w:rsidRPr="00834ABB">
        <w:rPr>
          <w:rFonts w:ascii="Arial" w:hAnsi="Arial" w:cs="Arial"/>
          <w:sz w:val="22"/>
          <w:szCs w:val="22"/>
          <w:lang w:val="en-GB"/>
        </w:rPr>
        <w:t>SSR Performance</w:t>
      </w:r>
      <w:bookmarkEnd w:id="2"/>
      <w:r w:rsidRPr="00834ABB">
        <w:rPr>
          <w:rFonts w:ascii="Arial" w:hAnsi="Arial" w:cs="Arial"/>
          <w:sz w:val="22"/>
          <w:szCs w:val="22"/>
          <w:lang w:val="en-GB"/>
        </w:rPr>
        <w:t xml:space="preserve"> for a technical partnership."</w:t>
      </w:r>
    </w:p>
    <w:p w14:paraId="2BB64B7E" w14:textId="33BDA238" w:rsidR="00EB0813" w:rsidRPr="00834ABB" w:rsidRDefault="00EB0813" w:rsidP="00EB0813">
      <w:pPr>
        <w:spacing w:after="240" w:line="360" w:lineRule="auto"/>
        <w:rPr>
          <w:rFonts w:ascii="Arial" w:hAnsi="Arial" w:cs="Arial"/>
          <w:sz w:val="22"/>
          <w:szCs w:val="22"/>
          <w:lang w:val="en-GB"/>
        </w:rPr>
      </w:pPr>
      <w:r w:rsidRPr="00834ABB">
        <w:rPr>
          <w:rFonts w:ascii="Arial" w:hAnsi="Arial" w:cs="Arial"/>
          <w:sz w:val="22"/>
          <w:szCs w:val="22"/>
          <w:lang w:val="en-GB"/>
        </w:rPr>
        <w:t xml:space="preserve">The EDAG Group has long-standing international development expertise in the mobility sector, and, as a premium engineering partner, serves many well-known vehicle manufacturers and Tier 1 suppliers worldwide. Founded in 1969, the company pursues an all-round engineering approach for vehicles, production plants, </w:t>
      </w:r>
      <w:proofErr w:type="gramStart"/>
      <w:r w:rsidRPr="00834ABB">
        <w:rPr>
          <w:rFonts w:ascii="Arial" w:hAnsi="Arial" w:cs="Arial"/>
          <w:sz w:val="22"/>
          <w:szCs w:val="22"/>
          <w:lang w:val="en-GB"/>
        </w:rPr>
        <w:t>and also</w:t>
      </w:r>
      <w:proofErr w:type="gramEnd"/>
      <w:r w:rsidRPr="00834ABB">
        <w:rPr>
          <w:rFonts w:ascii="Arial" w:hAnsi="Arial" w:cs="Arial"/>
          <w:sz w:val="22"/>
          <w:szCs w:val="22"/>
          <w:lang w:val="en-GB"/>
        </w:rPr>
        <w:t xml:space="preserve"> in the field of software and digitalization. Always with the ultimate goal of proactively developing concepts and solutions for the mobility of the future. In the high performance sector, too, the EDAG Group can look back on years of experience. </w:t>
      </w:r>
    </w:p>
    <w:p w14:paraId="0B7AE1D1" w14:textId="25A3525D" w:rsidR="00EB0813" w:rsidRPr="00834ABB" w:rsidRDefault="00EB0813" w:rsidP="00EB0813">
      <w:pPr>
        <w:spacing w:line="360" w:lineRule="auto"/>
        <w:rPr>
          <w:rFonts w:ascii="Arial" w:hAnsi="Arial" w:cs="Arial"/>
          <w:sz w:val="22"/>
          <w:szCs w:val="22"/>
          <w:lang w:val="en-GB"/>
        </w:rPr>
      </w:pPr>
      <w:r w:rsidRPr="00834ABB">
        <w:rPr>
          <w:rFonts w:ascii="Arial" w:hAnsi="Arial" w:cs="Arial"/>
          <w:sz w:val="22"/>
          <w:szCs w:val="22"/>
          <w:lang w:val="en-GB"/>
        </w:rPr>
        <w:t xml:space="preserve">Stefan </w:t>
      </w:r>
      <w:proofErr w:type="spellStart"/>
      <w:r w:rsidRPr="00834ABB">
        <w:rPr>
          <w:rFonts w:ascii="Arial" w:hAnsi="Arial" w:cs="Arial"/>
          <w:sz w:val="22"/>
          <w:szCs w:val="22"/>
          <w:lang w:val="en-GB"/>
        </w:rPr>
        <w:t>Schlund</w:t>
      </w:r>
      <w:proofErr w:type="spellEnd"/>
      <w:r w:rsidRPr="00834ABB">
        <w:rPr>
          <w:rFonts w:ascii="Arial" w:hAnsi="Arial" w:cs="Arial"/>
          <w:sz w:val="22"/>
          <w:szCs w:val="22"/>
          <w:lang w:val="en-GB"/>
        </w:rPr>
        <w:t xml:space="preserve">, Managing Director of SSR Performance GmbH, is certain: With the continuation of the technical partnership with the EDAG Group, the 2023 </w:t>
      </w:r>
      <w:bookmarkStart w:id="3" w:name="_Int_dsfVpL8g"/>
      <w:r w:rsidRPr="00834ABB">
        <w:rPr>
          <w:rFonts w:ascii="Arial" w:hAnsi="Arial" w:cs="Arial"/>
          <w:sz w:val="22"/>
          <w:szCs w:val="22"/>
          <w:lang w:val="en-GB"/>
        </w:rPr>
        <w:t>DTM season</w:t>
      </w:r>
      <w:bookmarkEnd w:id="3"/>
      <w:r w:rsidRPr="00834ABB">
        <w:rPr>
          <w:rFonts w:ascii="Arial" w:hAnsi="Arial" w:cs="Arial"/>
          <w:sz w:val="22"/>
          <w:szCs w:val="22"/>
          <w:lang w:val="en-GB"/>
        </w:rPr>
        <w:t xml:space="preserve"> will once again be a joint success: "With the EDAG Group, we have for more than two years had a reliable and competent partner at our side. We are really looking forward to further developing this strong cooperation."</w:t>
      </w:r>
    </w:p>
    <w:p w14:paraId="31AC3130" w14:textId="14A32569" w:rsidR="00B12C19" w:rsidRPr="00834ABB" w:rsidRDefault="00834ABB" w:rsidP="0DD28C65">
      <w:pPr>
        <w:spacing w:line="360" w:lineRule="auto"/>
        <w:rPr>
          <w:rFonts w:ascii="Arial" w:hAnsi="Arial" w:cs="Arial"/>
          <w:i/>
          <w:sz w:val="22"/>
          <w:szCs w:val="22"/>
          <w:lang w:val="en-GB"/>
        </w:rPr>
      </w:pPr>
      <w:r>
        <w:rPr>
          <w:rFonts w:ascii="Arial" w:hAnsi="Arial" w:cs="Arial"/>
          <w:i/>
          <w:noProof/>
          <w:sz w:val="22"/>
          <w:szCs w:val="22"/>
        </w:rPr>
        <w:lastRenderedPageBreak/>
        <w:drawing>
          <wp:inline distT="0" distB="0" distL="0" distR="0" wp14:anchorId="4A611B60" wp14:editId="23DC9177">
            <wp:extent cx="5940425" cy="3304540"/>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_HURACAN_GT3_FINAL-1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0425" cy="3304540"/>
                    </a:xfrm>
                    <a:prstGeom prst="rect">
                      <a:avLst/>
                    </a:prstGeom>
                  </pic:spPr>
                </pic:pic>
              </a:graphicData>
            </a:graphic>
          </wp:inline>
        </w:drawing>
      </w:r>
      <w:r w:rsidR="00B12C19" w:rsidRPr="00834ABB">
        <w:rPr>
          <w:rFonts w:ascii="Arial" w:hAnsi="Arial" w:cs="Arial"/>
          <w:i/>
          <w:sz w:val="22"/>
          <w:szCs w:val="22"/>
          <w:lang w:val="en-GB"/>
        </w:rPr>
        <w:t>EDAG Group and SSR Performance continue their technical partnership.</w:t>
      </w:r>
      <w:r>
        <w:rPr>
          <w:rFonts w:ascii="Arial" w:hAnsi="Arial" w:cs="Arial"/>
          <w:i/>
          <w:sz w:val="22"/>
          <w:szCs w:val="22"/>
          <w:lang w:val="en-GB"/>
        </w:rPr>
        <w:t xml:space="preserve"> (Photo: SSR Performance GmbH)</w:t>
      </w:r>
    </w:p>
    <w:p w14:paraId="58BBEB9E" w14:textId="089B7B07" w:rsidR="00B12C19" w:rsidRPr="00834ABB" w:rsidRDefault="00B12C19" w:rsidP="0DD28C65">
      <w:pPr>
        <w:spacing w:line="360" w:lineRule="auto"/>
        <w:rPr>
          <w:rFonts w:ascii="Arial" w:hAnsi="Arial" w:cs="Arial"/>
          <w:sz w:val="22"/>
          <w:szCs w:val="22"/>
          <w:lang w:val="en-GB"/>
        </w:rPr>
      </w:pPr>
    </w:p>
    <w:p w14:paraId="4FCB6CEC" w14:textId="70403A67" w:rsidR="00B12C19" w:rsidRPr="00834ABB" w:rsidRDefault="00B12C19" w:rsidP="0DD28C65">
      <w:pPr>
        <w:spacing w:line="360" w:lineRule="auto"/>
        <w:rPr>
          <w:rFonts w:ascii="Arial" w:hAnsi="Arial" w:cs="Arial"/>
          <w:sz w:val="22"/>
          <w:szCs w:val="22"/>
          <w:lang w:val="en-GB"/>
        </w:rPr>
      </w:pPr>
    </w:p>
    <w:p w14:paraId="7E2C7057" w14:textId="35F02D88" w:rsidR="00B12C19" w:rsidRDefault="00B12C19" w:rsidP="0DD28C65">
      <w:pPr>
        <w:spacing w:line="360" w:lineRule="auto"/>
        <w:rPr>
          <w:rFonts w:ascii="Arial" w:hAnsi="Arial" w:cs="Arial"/>
          <w:sz w:val="22"/>
          <w:szCs w:val="22"/>
          <w:lang w:val="en-GB"/>
        </w:rPr>
      </w:pPr>
    </w:p>
    <w:p w14:paraId="5A0F7F90" w14:textId="77777777" w:rsidR="00834ABB" w:rsidRPr="00834ABB" w:rsidRDefault="00834ABB" w:rsidP="0DD28C65">
      <w:pPr>
        <w:spacing w:line="360" w:lineRule="auto"/>
        <w:rPr>
          <w:rFonts w:ascii="Arial" w:hAnsi="Arial" w:cs="Arial"/>
          <w:sz w:val="22"/>
          <w:szCs w:val="22"/>
          <w:lang w:val="en-GB"/>
        </w:rPr>
      </w:pPr>
    </w:p>
    <w:p w14:paraId="7A4CEF2B" w14:textId="1DF70A64" w:rsidR="00B12C19" w:rsidRPr="00834ABB" w:rsidRDefault="00B12C19" w:rsidP="0DD28C65">
      <w:pPr>
        <w:spacing w:line="360" w:lineRule="auto"/>
        <w:rPr>
          <w:rFonts w:ascii="Arial" w:hAnsi="Arial" w:cs="Arial"/>
          <w:sz w:val="22"/>
          <w:szCs w:val="22"/>
          <w:lang w:val="en-GB"/>
        </w:rPr>
      </w:pPr>
    </w:p>
    <w:p w14:paraId="29565208" w14:textId="54952FC6" w:rsidR="00B12C19" w:rsidRPr="00834ABB" w:rsidRDefault="00B12C19" w:rsidP="0DD28C65">
      <w:pPr>
        <w:spacing w:line="360" w:lineRule="auto"/>
        <w:rPr>
          <w:rFonts w:ascii="Arial" w:hAnsi="Arial" w:cs="Arial"/>
          <w:sz w:val="22"/>
          <w:szCs w:val="22"/>
          <w:lang w:val="en-GB"/>
        </w:rPr>
      </w:pPr>
    </w:p>
    <w:p w14:paraId="7A56A3EE" w14:textId="393AA133" w:rsidR="00B12C19" w:rsidRPr="00834ABB" w:rsidRDefault="00B12C19" w:rsidP="0DD28C65">
      <w:pPr>
        <w:spacing w:line="360" w:lineRule="auto"/>
        <w:rPr>
          <w:rFonts w:ascii="Arial" w:hAnsi="Arial" w:cs="Arial"/>
          <w:sz w:val="22"/>
          <w:szCs w:val="22"/>
          <w:lang w:val="en-GB"/>
        </w:rPr>
      </w:pPr>
    </w:p>
    <w:p w14:paraId="1946EFE8" w14:textId="322FDF2D" w:rsidR="00B12C19" w:rsidRPr="00834ABB" w:rsidRDefault="00B12C19" w:rsidP="0DD28C65">
      <w:pPr>
        <w:spacing w:line="360" w:lineRule="auto"/>
        <w:rPr>
          <w:rFonts w:ascii="Arial" w:hAnsi="Arial" w:cs="Arial"/>
          <w:sz w:val="22"/>
          <w:szCs w:val="22"/>
          <w:lang w:val="en-GB"/>
        </w:rPr>
      </w:pPr>
    </w:p>
    <w:p w14:paraId="71919916" w14:textId="69FA877D" w:rsidR="00B12C19" w:rsidRPr="00834ABB" w:rsidRDefault="00B12C19" w:rsidP="0DD28C65">
      <w:pPr>
        <w:spacing w:line="360" w:lineRule="auto"/>
        <w:rPr>
          <w:rFonts w:ascii="Arial" w:hAnsi="Arial" w:cs="Arial"/>
          <w:sz w:val="22"/>
          <w:szCs w:val="22"/>
          <w:lang w:val="en-GB"/>
        </w:rPr>
      </w:pPr>
    </w:p>
    <w:p w14:paraId="4B2CC065" w14:textId="5FB569AB" w:rsidR="00B12C19" w:rsidRPr="00834ABB" w:rsidRDefault="00B12C19" w:rsidP="0DD28C65">
      <w:pPr>
        <w:spacing w:line="360" w:lineRule="auto"/>
        <w:rPr>
          <w:rFonts w:ascii="Arial" w:hAnsi="Arial" w:cs="Arial"/>
          <w:sz w:val="22"/>
          <w:szCs w:val="22"/>
          <w:lang w:val="en-GB"/>
        </w:rPr>
      </w:pPr>
    </w:p>
    <w:p w14:paraId="4DA3BF67" w14:textId="44105589" w:rsidR="00B12C19" w:rsidRPr="00834ABB" w:rsidRDefault="00B12C19" w:rsidP="0DD28C65">
      <w:pPr>
        <w:spacing w:line="360" w:lineRule="auto"/>
        <w:rPr>
          <w:rFonts w:ascii="Arial" w:hAnsi="Arial" w:cs="Arial"/>
          <w:sz w:val="22"/>
          <w:szCs w:val="22"/>
          <w:lang w:val="en-GB"/>
        </w:rPr>
      </w:pPr>
    </w:p>
    <w:p w14:paraId="41AE398B" w14:textId="24795B17" w:rsidR="00B12C19" w:rsidRPr="00834ABB" w:rsidRDefault="00B12C19" w:rsidP="0DD28C65">
      <w:pPr>
        <w:spacing w:line="360" w:lineRule="auto"/>
        <w:rPr>
          <w:rFonts w:ascii="Arial" w:hAnsi="Arial" w:cs="Arial"/>
          <w:sz w:val="22"/>
          <w:szCs w:val="22"/>
          <w:lang w:val="en-GB"/>
        </w:rPr>
      </w:pPr>
      <w:bookmarkStart w:id="4" w:name="_GoBack"/>
      <w:bookmarkEnd w:id="4"/>
    </w:p>
    <w:p w14:paraId="5EA83C66" w14:textId="6D2F71B7" w:rsidR="00B12C19" w:rsidRPr="00834ABB" w:rsidRDefault="00B12C19" w:rsidP="0DD28C65">
      <w:pPr>
        <w:spacing w:line="360" w:lineRule="auto"/>
        <w:rPr>
          <w:rFonts w:ascii="Arial" w:hAnsi="Arial" w:cs="Arial"/>
          <w:sz w:val="22"/>
          <w:szCs w:val="22"/>
          <w:lang w:val="en-GB"/>
        </w:rPr>
      </w:pPr>
    </w:p>
    <w:p w14:paraId="502A6F91" w14:textId="737A490E" w:rsidR="00B12C19" w:rsidRPr="00834ABB" w:rsidRDefault="00B12C19" w:rsidP="0DD28C65">
      <w:pPr>
        <w:spacing w:line="360" w:lineRule="auto"/>
        <w:rPr>
          <w:rFonts w:ascii="Arial" w:hAnsi="Arial" w:cs="Arial"/>
          <w:sz w:val="22"/>
          <w:szCs w:val="22"/>
          <w:lang w:val="en-GB"/>
        </w:rPr>
      </w:pPr>
    </w:p>
    <w:p w14:paraId="6A61AB11" w14:textId="6D8E1EF6" w:rsidR="00B12C19" w:rsidRPr="00834ABB" w:rsidRDefault="00B12C19" w:rsidP="0DD28C65">
      <w:pPr>
        <w:spacing w:line="360" w:lineRule="auto"/>
        <w:rPr>
          <w:rFonts w:ascii="Arial" w:hAnsi="Arial" w:cs="Arial"/>
          <w:sz w:val="22"/>
          <w:szCs w:val="22"/>
          <w:lang w:val="en-GB"/>
        </w:rPr>
      </w:pPr>
    </w:p>
    <w:p w14:paraId="0046AD3F" w14:textId="5C52D766" w:rsidR="00B12C19" w:rsidRPr="00834ABB" w:rsidRDefault="00B12C19" w:rsidP="0DD28C65">
      <w:pPr>
        <w:spacing w:line="360" w:lineRule="auto"/>
        <w:rPr>
          <w:rFonts w:ascii="Arial" w:hAnsi="Arial" w:cs="Arial"/>
          <w:sz w:val="22"/>
          <w:szCs w:val="22"/>
          <w:lang w:val="en-GB"/>
        </w:rPr>
      </w:pPr>
    </w:p>
    <w:p w14:paraId="2B948328" w14:textId="04FA3EB5" w:rsidR="0DD28C65" w:rsidRPr="00834ABB" w:rsidRDefault="0DD28C65" w:rsidP="0DD28C65">
      <w:pPr>
        <w:spacing w:line="360" w:lineRule="auto"/>
        <w:rPr>
          <w:rFonts w:ascii="Arial" w:hAnsi="Arial" w:cs="Arial"/>
          <w:sz w:val="22"/>
          <w:szCs w:val="22"/>
          <w:lang w:val="en-GB"/>
        </w:rPr>
      </w:pPr>
    </w:p>
    <w:p w14:paraId="0F445290" w14:textId="77777777" w:rsidR="00B12C19" w:rsidRPr="00834ABB" w:rsidRDefault="00B12C19" w:rsidP="0DD28C65">
      <w:pPr>
        <w:spacing w:line="360" w:lineRule="auto"/>
        <w:rPr>
          <w:rFonts w:ascii="Arial" w:hAnsi="Arial" w:cs="Arial"/>
          <w:sz w:val="22"/>
          <w:szCs w:val="22"/>
          <w:lang w:val="en-GB"/>
        </w:rPr>
      </w:pPr>
    </w:p>
    <w:p w14:paraId="7DBD3593" w14:textId="77777777" w:rsidR="00EB0813" w:rsidRPr="00834ABB" w:rsidRDefault="00710CD9" w:rsidP="00EB0813">
      <w:pPr>
        <w:pStyle w:val="paragraph"/>
        <w:shd w:val="clear" w:color="auto" w:fill="FFFFFF"/>
        <w:spacing w:before="0" w:beforeAutospacing="0" w:after="240" w:afterAutospacing="0"/>
        <w:textAlignment w:val="baseline"/>
        <w:rPr>
          <w:rFonts w:ascii="Segoe UI" w:hAnsi="Segoe UI" w:cs="Segoe UI"/>
          <w:sz w:val="18"/>
          <w:szCs w:val="18"/>
          <w:lang w:val="en-GB"/>
        </w:rPr>
      </w:pPr>
      <w:r w:rsidRPr="00834ABB">
        <w:rPr>
          <w:rFonts w:ascii="Arial" w:hAnsi="Arial" w:cs="Arial"/>
          <w:b/>
          <w:sz w:val="20"/>
          <w:szCs w:val="18"/>
          <w:lang w:val="en-GB"/>
        </w:rPr>
        <w:lastRenderedPageBreak/>
        <w:t>About EDAG</w:t>
      </w:r>
      <w:r w:rsidRPr="00834ABB">
        <w:rPr>
          <w:sz w:val="20"/>
          <w:szCs w:val="18"/>
          <w:lang w:val="en-GB"/>
        </w:rPr>
        <w:t xml:space="preserve"> </w:t>
      </w:r>
      <w:r w:rsidRPr="00834ABB">
        <w:rPr>
          <w:sz w:val="20"/>
          <w:szCs w:val="18"/>
          <w:lang w:val="en-GB"/>
        </w:rPr>
        <w:br/>
      </w:r>
      <w:proofErr w:type="spellStart"/>
      <w:r w:rsidRPr="00834ABB">
        <w:rPr>
          <w:rFonts w:ascii="Arial" w:hAnsi="Arial" w:cs="Arial"/>
          <w:sz w:val="20"/>
          <w:szCs w:val="20"/>
          <w:lang w:val="en-GB"/>
        </w:rPr>
        <w:t>EDAG</w:t>
      </w:r>
      <w:proofErr w:type="spellEnd"/>
      <w:r w:rsidRPr="00834ABB">
        <w:rPr>
          <w:rFonts w:ascii="Arial" w:hAnsi="Arial" w:cs="Arial"/>
          <w:sz w:val="20"/>
          <w:szCs w:val="20"/>
          <w:lang w:val="en-GB"/>
        </w:rPr>
        <w:t xml:space="preserve"> is the world's largest independent engineering service provider to the global mobility industry. </w:t>
      </w:r>
      <w:r w:rsidRPr="00834ABB">
        <w:rPr>
          <w:rFonts w:ascii="Arial" w:hAnsi="Arial" w:cs="Arial"/>
          <w:sz w:val="20"/>
          <w:szCs w:val="20"/>
          <w:lang w:val="en-GB"/>
        </w:rPr>
        <w:br/>
        <w:t xml:space="preserve">We regard mobility as a fully integrated ecosystem, and offer our customers technological solutions for more sustainable, emission-free and intelligently networked mobility. </w:t>
      </w:r>
      <w:r w:rsidRPr="00834ABB">
        <w:rPr>
          <w:rFonts w:ascii="Arial" w:hAnsi="Arial" w:cs="Arial"/>
          <w:sz w:val="20"/>
          <w:szCs w:val="20"/>
          <w:lang w:val="en-GB"/>
        </w:rPr>
        <w:br/>
        <w:t>With a global network of some 60 branches, EDAG provides engineering services in the Vehicle Engineering, Electrics/Electronics and Production Solutions segments.  </w:t>
      </w:r>
    </w:p>
    <w:p w14:paraId="5EBD43A9" w14:textId="77777777" w:rsidR="00EB0813" w:rsidRPr="00834ABB" w:rsidRDefault="00EB0813" w:rsidP="00EB0813">
      <w:pPr>
        <w:shd w:val="clear" w:color="auto" w:fill="FFFFFF"/>
        <w:spacing w:after="240"/>
        <w:textAlignment w:val="baseline"/>
        <w:rPr>
          <w:rFonts w:ascii="Segoe UI" w:hAnsi="Segoe UI" w:cs="Segoe UI"/>
          <w:sz w:val="18"/>
          <w:szCs w:val="18"/>
          <w:lang w:val="en-GB"/>
        </w:rPr>
      </w:pPr>
      <w:r w:rsidRPr="00834ABB">
        <w:rPr>
          <w:rFonts w:ascii="Arial" w:hAnsi="Arial" w:cs="Arial"/>
          <w:lang w:val="en-GB"/>
        </w:rPr>
        <w:t>With our interdisciplinary expertise in the fields of software and digitalization, we possess the key skills to help actively shape the dynamic transformation process the mobility industry is currently undergoing. Digital features, autonomous driving, artificial intelligence, alternative powertrains, new mobility concepts and the vision of a networked smart city have become an integral part of our portfolio. Embedded in EDAG's own 360° degree approach to the development of complete vehicles and production facilities, we are a competent partner for sustainable mobility projects. It is in the DNA of the company to actively shape the future of mobility and transfer new technologies and concepts into series production. Today, EDAG is one of the TOP 20 IT service providers in the German mobility sector. </w:t>
      </w:r>
    </w:p>
    <w:p w14:paraId="1DD99385" w14:textId="77777777" w:rsidR="00EB0813" w:rsidRPr="00834ABB" w:rsidRDefault="00EB0813" w:rsidP="00EB0813">
      <w:pPr>
        <w:shd w:val="clear" w:color="auto" w:fill="FFFFFF"/>
        <w:textAlignment w:val="baseline"/>
        <w:rPr>
          <w:rFonts w:ascii="Segoe UI" w:hAnsi="Segoe UI" w:cs="Segoe UI"/>
          <w:sz w:val="18"/>
          <w:szCs w:val="18"/>
          <w:lang w:val="en-GB"/>
        </w:rPr>
      </w:pPr>
      <w:r w:rsidRPr="00834ABB">
        <w:rPr>
          <w:rFonts w:ascii="Arial" w:hAnsi="Arial" w:cs="Arial"/>
          <w:lang w:val="en-GB"/>
        </w:rPr>
        <w:t xml:space="preserve">Our customers include leading international OEMs, tier 1 suppliers and </w:t>
      </w:r>
      <w:proofErr w:type="spellStart"/>
      <w:r w:rsidRPr="00834ABB">
        <w:rPr>
          <w:rFonts w:ascii="Arial" w:hAnsi="Arial" w:cs="Arial"/>
          <w:lang w:val="en-GB"/>
        </w:rPr>
        <w:t>startup</w:t>
      </w:r>
      <w:proofErr w:type="spellEnd"/>
      <w:r w:rsidRPr="00834ABB">
        <w:rPr>
          <w:rFonts w:ascii="Arial" w:hAnsi="Arial" w:cs="Arial"/>
          <w:lang w:val="en-GB"/>
        </w:rPr>
        <w:t xml:space="preserve"> companies from the automotive and non-automotive industries, all of whom we serve globally with our workforce of approximately 8,400 experts in 360-degree engineering. </w:t>
      </w:r>
    </w:p>
    <w:p w14:paraId="3EFD2916" w14:textId="77777777" w:rsidR="00EB0813" w:rsidRPr="00834ABB" w:rsidRDefault="00EB0813" w:rsidP="00EB0813">
      <w:pPr>
        <w:shd w:val="clear" w:color="auto" w:fill="FFFFFF"/>
        <w:textAlignment w:val="baseline"/>
        <w:rPr>
          <w:rFonts w:ascii="Segoe UI" w:hAnsi="Segoe UI" w:cs="Segoe UI"/>
          <w:sz w:val="18"/>
          <w:szCs w:val="18"/>
          <w:lang w:val="en-GB"/>
        </w:rPr>
      </w:pPr>
      <w:r w:rsidRPr="00834ABB">
        <w:rPr>
          <w:rFonts w:ascii="Arial" w:hAnsi="Arial" w:cs="Arial"/>
          <w:lang w:val="en-GB"/>
        </w:rPr>
        <w:t>In 2022, the company generated sales of € 796 million. On December 31, 2022, EDAG employed a global workforce of 8,412 (including apprentices). </w:t>
      </w:r>
    </w:p>
    <w:p w14:paraId="141A374F" w14:textId="77777777" w:rsidR="0027737E" w:rsidRPr="00834ABB" w:rsidRDefault="0027737E" w:rsidP="0027737E">
      <w:pPr>
        <w:pStyle w:val="StandardWeb"/>
        <w:shd w:val="clear" w:color="auto" w:fill="FFFFFF" w:themeFill="background1"/>
        <w:spacing w:line="360" w:lineRule="auto"/>
        <w:rPr>
          <w:rFonts w:ascii="Arial" w:hAnsi="Arial" w:cs="Arial"/>
          <w:b/>
          <w:sz w:val="20"/>
          <w:szCs w:val="18"/>
          <w:lang w:val="en-GB"/>
        </w:rPr>
      </w:pPr>
    </w:p>
    <w:p w14:paraId="4CC893B6" w14:textId="77777777" w:rsidR="0027737E" w:rsidRPr="00834ABB" w:rsidRDefault="0027737E" w:rsidP="0027737E">
      <w:pPr>
        <w:pStyle w:val="StandardWeb"/>
        <w:shd w:val="clear" w:color="auto" w:fill="FFFFFF"/>
        <w:rPr>
          <w:rFonts w:ascii="Arial" w:hAnsi="Arial" w:cs="Arial"/>
          <w:sz w:val="18"/>
          <w:szCs w:val="18"/>
          <w:lang w:val="en-GB"/>
        </w:rPr>
      </w:pPr>
      <w:r w:rsidRPr="00834ABB">
        <w:rPr>
          <w:rFonts w:ascii="Arial" w:hAnsi="Arial" w:cs="Arial"/>
          <w:b/>
          <w:sz w:val="18"/>
          <w:szCs w:val="18"/>
          <w:lang w:val="en-GB"/>
        </w:rPr>
        <w:t>Do you have any questions, or need further information?</w:t>
      </w:r>
      <w:r w:rsidRPr="00834ABB">
        <w:rPr>
          <w:rFonts w:ascii="Arial" w:hAnsi="Arial" w:cs="Arial"/>
          <w:b/>
          <w:sz w:val="18"/>
          <w:szCs w:val="18"/>
          <w:lang w:val="en-GB"/>
        </w:rPr>
        <w:br/>
        <w:t>I look forward to hearing from you:</w:t>
      </w:r>
    </w:p>
    <w:p w14:paraId="04BF4878" w14:textId="1B3C4F57" w:rsidR="00FE1F81" w:rsidRPr="00C05152" w:rsidRDefault="00FE1F81" w:rsidP="00FE1F81">
      <w:pPr>
        <w:pStyle w:val="paragraph"/>
        <w:spacing w:before="0" w:beforeAutospacing="0" w:after="0" w:afterAutospacing="0"/>
        <w:textAlignment w:val="baseline"/>
        <w:rPr>
          <w:rFonts w:ascii="Segoe UI" w:hAnsi="Segoe UI" w:cs="Segoe UI"/>
          <w:sz w:val="18"/>
          <w:szCs w:val="18"/>
          <w:lang w:val="en-US"/>
        </w:rPr>
      </w:pPr>
      <w:r w:rsidRPr="00834ABB">
        <w:rPr>
          <w:rStyle w:val="normaltextrun"/>
          <w:rFonts w:ascii="Arial" w:hAnsi="Arial" w:cs="Arial"/>
          <w:sz w:val="18"/>
          <w:szCs w:val="18"/>
          <w:lang w:val="en-GB"/>
        </w:rPr>
        <w:t>Felix Schuster</w:t>
      </w:r>
      <w:r w:rsidRPr="00834ABB">
        <w:rPr>
          <w:rStyle w:val="tabchar"/>
          <w:rFonts w:cs="Calibri"/>
          <w:sz w:val="18"/>
          <w:szCs w:val="18"/>
          <w:lang w:val="en-GB"/>
        </w:rPr>
        <w:t xml:space="preserve"> </w:t>
      </w:r>
      <w:r w:rsidRPr="00834ABB">
        <w:rPr>
          <w:rStyle w:val="tabchar"/>
          <w:rFonts w:cs="Calibri"/>
          <w:sz w:val="18"/>
          <w:szCs w:val="18"/>
          <w:lang w:val="en-GB"/>
        </w:rPr>
        <w:tab/>
      </w:r>
      <w:r w:rsidRPr="00834ABB">
        <w:rPr>
          <w:rStyle w:val="tabchar"/>
          <w:rFonts w:cs="Calibri"/>
          <w:sz w:val="18"/>
          <w:szCs w:val="18"/>
          <w:lang w:val="en-GB"/>
        </w:rPr>
        <w:tab/>
      </w:r>
      <w:r w:rsidRPr="00834ABB">
        <w:rPr>
          <w:rStyle w:val="tabchar"/>
          <w:rFonts w:cs="Calibri"/>
          <w:sz w:val="18"/>
          <w:szCs w:val="18"/>
          <w:lang w:val="en-GB"/>
        </w:rPr>
        <w:tab/>
      </w:r>
      <w:r w:rsidRPr="00834ABB">
        <w:rPr>
          <w:rStyle w:val="tabchar"/>
          <w:rFonts w:cs="Calibri"/>
          <w:sz w:val="18"/>
          <w:szCs w:val="18"/>
          <w:lang w:val="en-GB"/>
        </w:rPr>
        <w:tab/>
      </w:r>
      <w:r w:rsidRPr="00834ABB">
        <w:rPr>
          <w:rStyle w:val="tabchar"/>
          <w:rFonts w:cs="Calibri"/>
          <w:sz w:val="18"/>
          <w:szCs w:val="18"/>
          <w:lang w:val="en-GB"/>
        </w:rPr>
        <w:tab/>
      </w:r>
      <w:r w:rsidRPr="00834ABB">
        <w:rPr>
          <w:rStyle w:val="tabchar"/>
          <w:rFonts w:cs="Calibri"/>
          <w:sz w:val="18"/>
          <w:szCs w:val="18"/>
          <w:lang w:val="en-GB"/>
        </w:rPr>
        <w:tab/>
      </w:r>
      <w:r w:rsidRPr="00834ABB">
        <w:rPr>
          <w:rStyle w:val="normaltextrun"/>
          <w:rFonts w:ascii="Arial" w:hAnsi="Arial" w:cs="Arial"/>
          <w:sz w:val="18"/>
          <w:szCs w:val="18"/>
          <w:u w:val="single"/>
          <w:lang w:val="en-GB"/>
        </w:rPr>
        <w:t>Head Office</w:t>
      </w:r>
      <w:r w:rsidRPr="00834ABB">
        <w:rPr>
          <w:rStyle w:val="tabchar"/>
          <w:rFonts w:cs="Calibri"/>
          <w:sz w:val="18"/>
          <w:szCs w:val="18"/>
          <w:lang w:val="en-GB"/>
        </w:rPr>
        <w:t xml:space="preserve"> </w:t>
      </w:r>
      <w:r w:rsidRPr="00834ABB">
        <w:rPr>
          <w:rStyle w:val="eop"/>
          <w:rFonts w:ascii="Arial" w:hAnsi="Arial" w:cs="Arial"/>
          <w:sz w:val="18"/>
          <w:szCs w:val="18"/>
          <w:lang w:val="en-GB"/>
        </w:rPr>
        <w:t> </w:t>
      </w:r>
    </w:p>
    <w:p w14:paraId="394BDA84" w14:textId="2A73BA22" w:rsidR="00FE1F81" w:rsidRPr="00C05152" w:rsidRDefault="00FE1F81" w:rsidP="00FE1F81">
      <w:pPr>
        <w:pStyle w:val="paragraph"/>
        <w:spacing w:before="0" w:beforeAutospacing="0" w:after="0" w:afterAutospacing="0"/>
        <w:textAlignment w:val="baseline"/>
        <w:rPr>
          <w:rFonts w:ascii="Segoe UI" w:hAnsi="Segoe UI" w:cs="Segoe UI"/>
          <w:sz w:val="18"/>
          <w:szCs w:val="18"/>
          <w:lang w:val="en-US"/>
        </w:rPr>
      </w:pPr>
      <w:r w:rsidRPr="00834ABB">
        <w:rPr>
          <w:rStyle w:val="normaltextrun"/>
          <w:rFonts w:ascii="Arial" w:hAnsi="Arial" w:cs="Arial"/>
          <w:sz w:val="18"/>
          <w:szCs w:val="18"/>
          <w:lang w:val="en-GB"/>
        </w:rPr>
        <w:t>Head of Marketing &amp; Communications</w:t>
      </w:r>
      <w:r w:rsidRPr="00834ABB">
        <w:rPr>
          <w:rStyle w:val="tabchar"/>
          <w:rFonts w:cs="Calibri"/>
          <w:sz w:val="18"/>
          <w:szCs w:val="18"/>
          <w:lang w:val="en-GB"/>
        </w:rPr>
        <w:t xml:space="preserve"> </w:t>
      </w:r>
      <w:r w:rsidRPr="00834ABB">
        <w:rPr>
          <w:rStyle w:val="tabchar"/>
          <w:rFonts w:cs="Calibri"/>
          <w:sz w:val="18"/>
          <w:szCs w:val="18"/>
          <w:lang w:val="en-GB"/>
        </w:rPr>
        <w:tab/>
      </w:r>
      <w:r w:rsidRPr="00834ABB">
        <w:rPr>
          <w:rStyle w:val="tabchar"/>
          <w:rFonts w:cs="Calibri"/>
          <w:sz w:val="18"/>
          <w:szCs w:val="18"/>
          <w:lang w:val="en-GB"/>
        </w:rPr>
        <w:tab/>
      </w:r>
      <w:r w:rsidRPr="00834ABB">
        <w:rPr>
          <w:rStyle w:val="tabchar"/>
          <w:rFonts w:cs="Calibri"/>
          <w:sz w:val="18"/>
          <w:szCs w:val="18"/>
          <w:lang w:val="en-GB"/>
        </w:rPr>
        <w:tab/>
      </w:r>
      <w:r w:rsidRPr="00834ABB">
        <w:rPr>
          <w:rStyle w:val="normaltextrun"/>
          <w:rFonts w:ascii="Arial" w:hAnsi="Arial" w:cs="Arial"/>
          <w:sz w:val="18"/>
          <w:szCs w:val="18"/>
          <w:lang w:val="en-GB"/>
        </w:rPr>
        <w:t>EDAG Engineering GmbH</w:t>
      </w:r>
      <w:r w:rsidRPr="00834ABB">
        <w:rPr>
          <w:rStyle w:val="eop"/>
          <w:rFonts w:ascii="Arial" w:hAnsi="Arial" w:cs="Arial"/>
          <w:sz w:val="18"/>
          <w:szCs w:val="18"/>
          <w:lang w:val="en-GB"/>
        </w:rPr>
        <w:t> </w:t>
      </w:r>
    </w:p>
    <w:p w14:paraId="2E0AD943" w14:textId="0EA90F6F" w:rsidR="00FE1F81" w:rsidRDefault="00FE1F81" w:rsidP="00FE1F81">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sz w:val="18"/>
          <w:szCs w:val="18"/>
        </w:rPr>
        <w:t>Cell</w:t>
      </w:r>
      <w:proofErr w:type="spellEnd"/>
      <w:r>
        <w:rPr>
          <w:rStyle w:val="normaltextrun"/>
          <w:rFonts w:ascii="Arial" w:hAnsi="Arial" w:cs="Arial"/>
          <w:sz w:val="18"/>
          <w:szCs w:val="18"/>
        </w:rPr>
        <w:t xml:space="preserve"> </w:t>
      </w:r>
      <w:proofErr w:type="spellStart"/>
      <w:r>
        <w:rPr>
          <w:rStyle w:val="normaltextrun"/>
          <w:rFonts w:ascii="Arial" w:hAnsi="Arial" w:cs="Arial"/>
          <w:sz w:val="18"/>
          <w:szCs w:val="18"/>
        </w:rPr>
        <w:t>phone</w:t>
      </w:r>
      <w:proofErr w:type="spellEnd"/>
      <w:r>
        <w:rPr>
          <w:rStyle w:val="normaltextrun"/>
          <w:rFonts w:ascii="Arial" w:hAnsi="Arial" w:cs="Arial"/>
          <w:sz w:val="18"/>
          <w:szCs w:val="18"/>
        </w:rPr>
        <w:t>: +49 173 7345473</w:t>
      </w:r>
      <w:r>
        <w:rPr>
          <w:rStyle w:val="tabchar"/>
          <w:rFonts w:cs="Calibri"/>
          <w:sz w:val="18"/>
          <w:szCs w:val="18"/>
        </w:rPr>
        <w:t xml:space="preserve"> </w:t>
      </w:r>
      <w:r>
        <w:rPr>
          <w:rStyle w:val="tabchar"/>
          <w:rFonts w:cs="Calibri"/>
          <w:sz w:val="18"/>
          <w:szCs w:val="18"/>
        </w:rPr>
        <w:tab/>
      </w:r>
      <w:r>
        <w:rPr>
          <w:rStyle w:val="tabchar"/>
          <w:rFonts w:cs="Calibri"/>
          <w:sz w:val="18"/>
          <w:szCs w:val="18"/>
        </w:rPr>
        <w:tab/>
      </w:r>
      <w:r>
        <w:rPr>
          <w:rStyle w:val="tabchar"/>
          <w:rFonts w:cs="Calibri"/>
          <w:sz w:val="18"/>
          <w:szCs w:val="18"/>
        </w:rPr>
        <w:tab/>
      </w:r>
      <w:r>
        <w:rPr>
          <w:rStyle w:val="tabchar"/>
          <w:rFonts w:cs="Calibri"/>
          <w:sz w:val="18"/>
          <w:szCs w:val="18"/>
        </w:rPr>
        <w:tab/>
      </w:r>
      <w:r>
        <w:rPr>
          <w:rStyle w:val="normaltextrun"/>
          <w:rFonts w:ascii="Arial" w:hAnsi="Arial" w:cs="Arial"/>
          <w:sz w:val="18"/>
          <w:szCs w:val="18"/>
        </w:rPr>
        <w:t>Kreuzberger Ring 40</w:t>
      </w:r>
      <w:r>
        <w:rPr>
          <w:rStyle w:val="tabchar"/>
          <w:rFonts w:cs="Calibri"/>
          <w:sz w:val="18"/>
          <w:szCs w:val="18"/>
        </w:rPr>
        <w:t xml:space="preserve"> </w:t>
      </w:r>
      <w:r>
        <w:rPr>
          <w:rStyle w:val="eop"/>
          <w:rFonts w:ascii="Arial" w:hAnsi="Arial" w:cs="Arial"/>
          <w:sz w:val="18"/>
          <w:szCs w:val="18"/>
        </w:rPr>
        <w:t> </w:t>
      </w:r>
    </w:p>
    <w:p w14:paraId="713DBAF9" w14:textId="3469E179" w:rsidR="00FE1F81" w:rsidRDefault="00FE1F81" w:rsidP="00FE1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Email: </w:t>
      </w:r>
      <w:hyperlink r:id="rId12" w:tgtFrame="_blank" w:history="1">
        <w:r>
          <w:rPr>
            <w:rStyle w:val="normaltextrun"/>
            <w:rFonts w:ascii="Arial" w:hAnsi="Arial" w:cs="Arial"/>
            <w:color w:val="0000FF"/>
            <w:sz w:val="18"/>
            <w:szCs w:val="18"/>
          </w:rPr>
          <w:t>felix.schuster@edag.com</w:t>
        </w:r>
        <w:r>
          <w:rPr>
            <w:rStyle w:val="tabchar"/>
            <w:rFonts w:cs="Calibri"/>
            <w:color w:val="0000FF"/>
            <w:sz w:val="18"/>
            <w:szCs w:val="18"/>
          </w:rPr>
          <w:t xml:space="preserve"> </w:t>
        </w:r>
      </w:hyperlink>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Style w:val="normaltextrun"/>
          <w:rFonts w:ascii="Arial" w:hAnsi="Arial" w:cs="Arial"/>
          <w:sz w:val="18"/>
          <w:szCs w:val="18"/>
        </w:rPr>
        <w:t>65205 Wiesbaden</w:t>
      </w:r>
      <w:r>
        <w:rPr>
          <w:rStyle w:val="eop"/>
          <w:rFonts w:ascii="Arial" w:hAnsi="Arial" w:cs="Arial"/>
          <w:sz w:val="18"/>
          <w:szCs w:val="18"/>
        </w:rPr>
        <w:t> </w:t>
      </w:r>
    </w:p>
    <w:p w14:paraId="683AE847" w14:textId="77777777" w:rsidR="00FE1F81" w:rsidRDefault="00FE1F81" w:rsidP="00FE1F81">
      <w:pPr>
        <w:pStyle w:val="paragraph"/>
        <w:spacing w:before="0" w:beforeAutospacing="0" w:after="0" w:afterAutospacing="0"/>
        <w:ind w:firstLine="4950"/>
        <w:textAlignment w:val="baseline"/>
        <w:rPr>
          <w:rFonts w:ascii="Segoe UI" w:hAnsi="Segoe UI" w:cs="Segoe UI"/>
          <w:sz w:val="18"/>
          <w:szCs w:val="18"/>
        </w:rPr>
      </w:pPr>
      <w:r>
        <w:rPr>
          <w:rStyle w:val="normaltextrun"/>
          <w:rFonts w:ascii="Arial" w:hAnsi="Arial" w:cs="Arial"/>
          <w:sz w:val="18"/>
          <w:szCs w:val="18"/>
        </w:rPr>
        <w:t>www.edag.com</w:t>
      </w:r>
      <w:r>
        <w:rPr>
          <w:rStyle w:val="eop"/>
          <w:rFonts w:ascii="Arial" w:hAnsi="Arial" w:cs="Arial"/>
          <w:sz w:val="18"/>
          <w:szCs w:val="18"/>
        </w:rPr>
        <w:t> </w:t>
      </w:r>
    </w:p>
    <w:p w14:paraId="3D04CFC1" w14:textId="7290F81E" w:rsidR="008E599A" w:rsidRDefault="008E599A" w:rsidP="0027737E">
      <w:pPr>
        <w:pStyle w:val="StandardWeb"/>
        <w:shd w:val="clear" w:color="auto" w:fill="FFFFFF" w:themeFill="background1"/>
        <w:spacing w:line="276" w:lineRule="auto"/>
      </w:pPr>
    </w:p>
    <w:sectPr w:rsidR="008E599A" w:rsidSect="001A6A89">
      <w:headerReference w:type="default" r:id="rId13"/>
      <w:footerReference w:type="default" r:id="rId14"/>
      <w:type w:val="continuous"/>
      <w:pgSz w:w="11906" w:h="16838"/>
      <w:pgMar w:top="2552" w:right="1133" w:bottom="1134" w:left="1418"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16B18" w16cex:dateUtc="2023-03-31T12:22:00Z"/>
  <w16cex:commentExtensible w16cex:durableId="27D16929" w16cex:dateUtc="2023-03-31T12:14:00Z"/>
  <w16cex:commentExtensible w16cex:durableId="27D16B06" w16cex:dateUtc="2023-03-31T1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712114" w16cid:durableId="27D16B18"/>
  <w16cid:commentId w16cid:paraId="796A29E3" w16cid:durableId="27D16929"/>
  <w16cid:commentId w16cid:paraId="2E356FF6" w16cid:durableId="27D16B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03049" w14:textId="77777777" w:rsidR="00F12018" w:rsidRDefault="00F12018">
      <w:r>
        <w:separator/>
      </w:r>
    </w:p>
  </w:endnote>
  <w:endnote w:type="continuationSeparator" w:id="0">
    <w:p w14:paraId="0EEA0527" w14:textId="77777777" w:rsidR="00F12018" w:rsidRDefault="00F1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40F24" w14:textId="77777777" w:rsidR="00FE1F81" w:rsidRPr="00C05152" w:rsidRDefault="00FE1F81">
    <w:pPr>
      <w:pStyle w:val="Fuzeile"/>
      <w:rPr>
        <w:rFonts w:ascii="Arial" w:hAnsi="Arial" w:cs="Arial"/>
        <w:snapToGrid w:val="0"/>
        <w:lang w:val="en-US"/>
      </w:rPr>
    </w:pPr>
    <w:r w:rsidRPr="00834ABB">
      <w:rPr>
        <w:rFonts w:ascii="Arial" w:hAnsi="Arial" w:cs="Arial"/>
        <w:snapToGrid w:val="0"/>
        <w:lang w:val="en-GB"/>
      </w:rPr>
      <w:t xml:space="preserve">Felix Schuster, Head of Marketing &amp; Communications, EDAG Engineering GmbH, </w:t>
    </w:r>
  </w:p>
  <w:p w14:paraId="08BD3D94" w14:textId="7168B343" w:rsidR="00184586" w:rsidRDefault="00E75971">
    <w:pPr>
      <w:pStyle w:val="Fuzeile"/>
      <w:rPr>
        <w:rFonts w:ascii="Arial" w:hAnsi="Arial" w:cs="Arial"/>
      </w:rPr>
    </w:pPr>
    <w:r>
      <w:rPr>
        <w:rFonts w:ascii="Arial" w:hAnsi="Arial" w:cs="Arial"/>
        <w:snapToGrid w:val="0"/>
      </w:rPr>
      <w:t xml:space="preserve">Page </w:t>
    </w:r>
    <w:r>
      <w:rPr>
        <w:rFonts w:ascii="Arial" w:hAnsi="Arial" w:cs="Arial"/>
        <w:snapToGrid w:val="0"/>
        <w:color w:val="2B579A"/>
        <w:shd w:val="clear" w:color="auto" w:fill="E6E6E6"/>
      </w:rPr>
      <w:fldChar w:fldCharType="begin"/>
    </w:r>
    <w:r>
      <w:rPr>
        <w:rFonts w:ascii="Arial" w:hAnsi="Arial" w:cs="Arial"/>
        <w:noProof/>
        <w:snapToGrid w:val="0"/>
      </w:rPr>
      <w:instrText xml:space="preserve"> PAGE </w:instrText>
    </w:r>
    <w:r>
      <w:fldChar w:fldCharType="separate"/>
    </w:r>
    <w:r w:rsidR="00834ABB">
      <w:rPr>
        <w:rFonts w:ascii="Arial" w:hAnsi="Arial" w:cs="Arial"/>
        <w:noProof/>
        <w:snapToGrid w:val="0"/>
      </w:rPr>
      <w:t>3</w:t>
    </w:r>
    <w:r>
      <w:fldChar w:fldCharType="end"/>
    </w:r>
    <w:r>
      <w:rPr>
        <w:rFonts w:ascii="Arial" w:hAnsi="Arial" w:cs="Arial"/>
        <w:snapToGrid w:val="0"/>
      </w:rPr>
      <w:t xml:space="preserve"> of </w:t>
    </w:r>
    <w:r>
      <w:rPr>
        <w:rStyle w:val="Seitenzahl"/>
        <w:rFonts w:ascii="Arial" w:hAnsi="Arial" w:cs="Arial"/>
      </w:rPr>
      <w:fldChar w:fldCharType="begin"/>
    </w:r>
    <w:r>
      <w:rPr>
        <w:rStyle w:val="Seitenzahl"/>
        <w:rFonts w:ascii="Arial" w:hAnsi="Arial" w:cs="Arial"/>
        <w:noProof/>
      </w:rPr>
      <w:instrText xml:space="preserve"> NUMPAGES </w:instrText>
    </w:r>
    <w:r>
      <w:fldChar w:fldCharType="separate"/>
    </w:r>
    <w:r w:rsidR="00834ABB">
      <w:rPr>
        <w:rStyle w:val="Seitenzahl"/>
        <w:rFonts w:ascii="Arial" w:hAnsi="Arial" w:cs="Arial"/>
        <w:noProof/>
      </w:rPr>
      <w:t>3</w:t>
    </w:r>
    <w:r>
      <w:fldChar w:fldCharType="end"/>
    </w:r>
    <w:r>
      <w:rPr>
        <w:rStyle w:val="Seitenzahl"/>
        <w:rFonts w:ascii="Arial" w:hAnsi="Arial" w:cs="Arial"/>
      </w:rPr>
      <w:t>, 4/11/2023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7A064" w14:textId="77777777" w:rsidR="00F12018" w:rsidRDefault="00F12018">
      <w:r>
        <w:separator/>
      </w:r>
    </w:p>
  </w:footnote>
  <w:footnote w:type="continuationSeparator" w:id="0">
    <w:p w14:paraId="282D59DA" w14:textId="77777777" w:rsidR="00F12018" w:rsidRDefault="00F12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90EF3" w14:textId="77777777" w:rsidR="00394DD3" w:rsidRPr="00F85AED" w:rsidRDefault="00E75971" w:rsidP="00F85AED">
    <w:pPr>
      <w:pStyle w:val="Kopfzeile"/>
      <w:rPr>
        <w:rFonts w:ascii="Arial" w:hAnsi="Arial" w:cs="Arial"/>
        <w:color w:val="FF0000"/>
        <w:sz w:val="32"/>
      </w:rPr>
    </w:pPr>
    <w:r w:rsidRPr="00F85AED">
      <w:rPr>
        <w:rFonts w:ascii="Arial" w:hAnsi="Arial" w:cs="Arial"/>
        <w:color w:val="FF0000"/>
        <w:sz w:val="32"/>
      </w:rPr>
      <w:tab/>
    </w:r>
    <w:r w:rsidRPr="00F85AED">
      <w:rPr>
        <w:rFonts w:ascii="Arial" w:hAnsi="Arial" w:cs="Arial"/>
        <w:color w:val="FF0000"/>
        <w:sz w:val="32"/>
      </w:rPr>
      <w:tab/>
    </w:r>
    <w:r w:rsidRPr="00F85AED">
      <w:rPr>
        <w:rFonts w:ascii="Arial" w:hAnsi="Arial" w:cs="Arial"/>
        <w:noProof/>
        <w:color w:val="FF0000"/>
        <w:sz w:val="32"/>
        <w:shd w:val="clear" w:color="auto" w:fill="E6E6E6"/>
      </w:rPr>
      <w:drawing>
        <wp:inline distT="0" distB="0" distL="0" distR="0" wp14:anchorId="1BB22AD3" wp14:editId="1D2195C7">
          <wp:extent cx="1657350" cy="390525"/>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hdr>
</file>

<file path=word/intelligence2.xml><?xml version="1.0" encoding="utf-8"?>
<int2:intelligence xmlns:int2="http://schemas.microsoft.com/office/intelligence/2020/intelligence">
  <int2:observations>
    <int2:bookmark int2:bookmarkName="_Int_dsfVpL8g" int2:invalidationBookmarkName="" int2:hashCode="ZLpB+SO1TiB0jY" int2:id="awfmETXp">
      <int2:state int2:type="LegacyProofing" int2:value="Rejected"/>
    </int2:bookmark>
    <int2:bookmark int2:bookmarkName="_Int_Hhv8QkzQ" int2:invalidationBookmarkName="" int2:hashCode="g1QxNxmLuYYh7T" int2:id="v2Z5yVKs">
      <int2:state int2:type="LegacyProofing" int2:value="Rejected"/>
    </int2:bookmark>
    <int2:bookmark int2:bookmarkName="_Int_eFzdcl1K" int2:invalidationBookmarkName="" int2:hashCode="sv9jecQhqtwEYj" int2:id="oQDRNOso">
      <int2:state int2:type="LegacyProofing" int2:value="Rejected"/>
    </int2:bookmark>
    <int2:bookmark int2:bookmarkName="_Int_w2eAOsgn" int2:invalidationBookmarkName="" int2:hashCode="g1QxNxmLuYYh7T" int2:id="4YJram0Z">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5777"/>
    <w:multiLevelType w:val="multilevel"/>
    <w:tmpl w:val="8A5C7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00E0F"/>
    <w:multiLevelType w:val="multilevel"/>
    <w:tmpl w:val="FC48F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76318D"/>
    <w:multiLevelType w:val="multilevel"/>
    <w:tmpl w:val="52528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D9"/>
    <w:rsid w:val="00022432"/>
    <w:rsid w:val="000325F2"/>
    <w:rsid w:val="0003431D"/>
    <w:rsid w:val="000C5DBD"/>
    <w:rsid w:val="001059E8"/>
    <w:rsid w:val="0016660F"/>
    <w:rsid w:val="00171D61"/>
    <w:rsid w:val="001726E6"/>
    <w:rsid w:val="00184586"/>
    <w:rsid w:val="0019440B"/>
    <w:rsid w:val="001A1B7F"/>
    <w:rsid w:val="001A353A"/>
    <w:rsid w:val="001A6A89"/>
    <w:rsid w:val="001E3544"/>
    <w:rsid w:val="001E793E"/>
    <w:rsid w:val="001F3A7C"/>
    <w:rsid w:val="00210BDF"/>
    <w:rsid w:val="0027737E"/>
    <w:rsid w:val="00335F19"/>
    <w:rsid w:val="00353EBC"/>
    <w:rsid w:val="003542C5"/>
    <w:rsid w:val="00363579"/>
    <w:rsid w:val="003E505D"/>
    <w:rsid w:val="003F0FCB"/>
    <w:rsid w:val="00487EF0"/>
    <w:rsid w:val="00541FAF"/>
    <w:rsid w:val="00587416"/>
    <w:rsid w:val="005C2310"/>
    <w:rsid w:val="006075F2"/>
    <w:rsid w:val="0062518F"/>
    <w:rsid w:val="006377B1"/>
    <w:rsid w:val="006431F0"/>
    <w:rsid w:val="00651307"/>
    <w:rsid w:val="00651799"/>
    <w:rsid w:val="006631A0"/>
    <w:rsid w:val="0067243B"/>
    <w:rsid w:val="0068185F"/>
    <w:rsid w:val="006C156F"/>
    <w:rsid w:val="006F02A2"/>
    <w:rsid w:val="00710CD9"/>
    <w:rsid w:val="00745F5F"/>
    <w:rsid w:val="00763BD4"/>
    <w:rsid w:val="00785EE6"/>
    <w:rsid w:val="00790805"/>
    <w:rsid w:val="007A245B"/>
    <w:rsid w:val="007A37DE"/>
    <w:rsid w:val="007C307C"/>
    <w:rsid w:val="007C4DCD"/>
    <w:rsid w:val="007C6FC6"/>
    <w:rsid w:val="007D72CE"/>
    <w:rsid w:val="007E1211"/>
    <w:rsid w:val="007F26B3"/>
    <w:rsid w:val="0082482E"/>
    <w:rsid w:val="00834ABB"/>
    <w:rsid w:val="0083689F"/>
    <w:rsid w:val="008422A0"/>
    <w:rsid w:val="00851805"/>
    <w:rsid w:val="00873C71"/>
    <w:rsid w:val="008D5CEB"/>
    <w:rsid w:val="008E599A"/>
    <w:rsid w:val="008F01FC"/>
    <w:rsid w:val="0095542E"/>
    <w:rsid w:val="00967945"/>
    <w:rsid w:val="009B1EB5"/>
    <w:rsid w:val="009B5427"/>
    <w:rsid w:val="00A2360D"/>
    <w:rsid w:val="00A359B9"/>
    <w:rsid w:val="00A801EF"/>
    <w:rsid w:val="00A942CA"/>
    <w:rsid w:val="00A97E48"/>
    <w:rsid w:val="00AB68B9"/>
    <w:rsid w:val="00AD02DC"/>
    <w:rsid w:val="00AE1F8F"/>
    <w:rsid w:val="00AF0C6B"/>
    <w:rsid w:val="00B03205"/>
    <w:rsid w:val="00B12C19"/>
    <w:rsid w:val="00B60BBC"/>
    <w:rsid w:val="00C05152"/>
    <w:rsid w:val="00C10920"/>
    <w:rsid w:val="00C15BAA"/>
    <w:rsid w:val="00C916BD"/>
    <w:rsid w:val="00D16BF1"/>
    <w:rsid w:val="00E102F4"/>
    <w:rsid w:val="00E143D8"/>
    <w:rsid w:val="00E16E9D"/>
    <w:rsid w:val="00E35F69"/>
    <w:rsid w:val="00E40270"/>
    <w:rsid w:val="00E43823"/>
    <w:rsid w:val="00E53C11"/>
    <w:rsid w:val="00E75971"/>
    <w:rsid w:val="00E84070"/>
    <w:rsid w:val="00E9543F"/>
    <w:rsid w:val="00EA6A82"/>
    <w:rsid w:val="00EB0813"/>
    <w:rsid w:val="00EC1E5D"/>
    <w:rsid w:val="00EE3494"/>
    <w:rsid w:val="00EE60C9"/>
    <w:rsid w:val="00EF3011"/>
    <w:rsid w:val="00F12018"/>
    <w:rsid w:val="00F341E8"/>
    <w:rsid w:val="00F36B72"/>
    <w:rsid w:val="00FE1F81"/>
    <w:rsid w:val="00FE3780"/>
    <w:rsid w:val="01811A08"/>
    <w:rsid w:val="01B1E7C3"/>
    <w:rsid w:val="0314CA56"/>
    <w:rsid w:val="03E8A252"/>
    <w:rsid w:val="048E2B00"/>
    <w:rsid w:val="04DB55B9"/>
    <w:rsid w:val="055017B2"/>
    <w:rsid w:val="07640B13"/>
    <w:rsid w:val="07E52D53"/>
    <w:rsid w:val="08359522"/>
    <w:rsid w:val="0A201B65"/>
    <w:rsid w:val="0D3AED30"/>
    <w:rsid w:val="0D4E142F"/>
    <w:rsid w:val="0DD28C65"/>
    <w:rsid w:val="0E5FACE8"/>
    <w:rsid w:val="108647BD"/>
    <w:rsid w:val="114346F3"/>
    <w:rsid w:val="11B4D714"/>
    <w:rsid w:val="11F60B86"/>
    <w:rsid w:val="1297A979"/>
    <w:rsid w:val="12A581D4"/>
    <w:rsid w:val="13170356"/>
    <w:rsid w:val="131D5172"/>
    <w:rsid w:val="15E6F973"/>
    <w:rsid w:val="16A1496A"/>
    <w:rsid w:val="173E5464"/>
    <w:rsid w:val="17D03E98"/>
    <w:rsid w:val="191500BE"/>
    <w:rsid w:val="1956B7F3"/>
    <w:rsid w:val="19B4AA73"/>
    <w:rsid w:val="1B7EEE04"/>
    <w:rsid w:val="1D14DFA4"/>
    <w:rsid w:val="1EB0B005"/>
    <w:rsid w:val="1FEA7E3A"/>
    <w:rsid w:val="20BDDDB8"/>
    <w:rsid w:val="2169779F"/>
    <w:rsid w:val="22D4C18E"/>
    <w:rsid w:val="25886740"/>
    <w:rsid w:val="25F959CA"/>
    <w:rsid w:val="26074526"/>
    <w:rsid w:val="26492A6B"/>
    <w:rsid w:val="2690EF79"/>
    <w:rsid w:val="26C493AF"/>
    <w:rsid w:val="278CD1C8"/>
    <w:rsid w:val="27A64886"/>
    <w:rsid w:val="27EC5C70"/>
    <w:rsid w:val="29748984"/>
    <w:rsid w:val="29F5BC2C"/>
    <w:rsid w:val="2A4FEA01"/>
    <w:rsid w:val="2AD47929"/>
    <w:rsid w:val="2C3F6F81"/>
    <w:rsid w:val="2CB049FF"/>
    <w:rsid w:val="2D662C02"/>
    <w:rsid w:val="2D9B4C74"/>
    <w:rsid w:val="2F97E3AD"/>
    <w:rsid w:val="3002EED3"/>
    <w:rsid w:val="317F9B69"/>
    <w:rsid w:val="33260E75"/>
    <w:rsid w:val="344726C8"/>
    <w:rsid w:val="361EABBE"/>
    <w:rsid w:val="36903DD0"/>
    <w:rsid w:val="36A77AC7"/>
    <w:rsid w:val="3725BF3C"/>
    <w:rsid w:val="37D1F641"/>
    <w:rsid w:val="3AB8886F"/>
    <w:rsid w:val="3BA09D7A"/>
    <w:rsid w:val="3C31C332"/>
    <w:rsid w:val="3CB1A320"/>
    <w:rsid w:val="3F259FF2"/>
    <w:rsid w:val="4195FE9C"/>
    <w:rsid w:val="423F08C5"/>
    <w:rsid w:val="426C3918"/>
    <w:rsid w:val="42FCA842"/>
    <w:rsid w:val="44A859ED"/>
    <w:rsid w:val="44D065DD"/>
    <w:rsid w:val="45B62C36"/>
    <w:rsid w:val="45D12191"/>
    <w:rsid w:val="462EC139"/>
    <w:rsid w:val="496661FB"/>
    <w:rsid w:val="49B56E59"/>
    <w:rsid w:val="4A58F638"/>
    <w:rsid w:val="4C0F5A69"/>
    <w:rsid w:val="4C7F465A"/>
    <w:rsid w:val="4CB36BD2"/>
    <w:rsid w:val="4DAF4E21"/>
    <w:rsid w:val="4F220203"/>
    <w:rsid w:val="4F2E8DD0"/>
    <w:rsid w:val="4FC35B57"/>
    <w:rsid w:val="5194057B"/>
    <w:rsid w:val="51ACE552"/>
    <w:rsid w:val="51E8A4A6"/>
    <w:rsid w:val="51F1BEAB"/>
    <w:rsid w:val="523E7E92"/>
    <w:rsid w:val="528F31EA"/>
    <w:rsid w:val="535D2913"/>
    <w:rsid w:val="559C1070"/>
    <w:rsid w:val="55BA6006"/>
    <w:rsid w:val="56B64255"/>
    <w:rsid w:val="5757D336"/>
    <w:rsid w:val="58E6BD09"/>
    <w:rsid w:val="5A9CA98D"/>
    <w:rsid w:val="5ADF02A4"/>
    <w:rsid w:val="5AFD825E"/>
    <w:rsid w:val="5B546AD1"/>
    <w:rsid w:val="5C0FBAFC"/>
    <w:rsid w:val="5C8A6CC0"/>
    <w:rsid w:val="5D03D9BE"/>
    <w:rsid w:val="5DE42A97"/>
    <w:rsid w:val="5F722423"/>
    <w:rsid w:val="6040A3AB"/>
    <w:rsid w:val="60AC072D"/>
    <w:rsid w:val="6434BEA1"/>
    <w:rsid w:val="6473D70A"/>
    <w:rsid w:val="64E95EAF"/>
    <w:rsid w:val="65029764"/>
    <w:rsid w:val="65877257"/>
    <w:rsid w:val="664B0C88"/>
    <w:rsid w:val="6671CEEA"/>
    <w:rsid w:val="672342B8"/>
    <w:rsid w:val="67347770"/>
    <w:rsid w:val="6785FE08"/>
    <w:rsid w:val="67EA996F"/>
    <w:rsid w:val="687D29AF"/>
    <w:rsid w:val="689D91A6"/>
    <w:rsid w:val="68FCBD2F"/>
    <w:rsid w:val="69E1DB7C"/>
    <w:rsid w:val="6A3FFAC8"/>
    <w:rsid w:val="6AB78015"/>
    <w:rsid w:val="6BB08648"/>
    <w:rsid w:val="6C2F93F7"/>
    <w:rsid w:val="6C6290DE"/>
    <w:rsid w:val="6DA73E67"/>
    <w:rsid w:val="6E1D267F"/>
    <w:rsid w:val="6F211A3E"/>
    <w:rsid w:val="6FACB56E"/>
    <w:rsid w:val="70988ADB"/>
    <w:rsid w:val="72CF2009"/>
    <w:rsid w:val="73150762"/>
    <w:rsid w:val="74032FBB"/>
    <w:rsid w:val="754C5FF8"/>
    <w:rsid w:val="75E47D2D"/>
    <w:rsid w:val="76444C41"/>
    <w:rsid w:val="76CFFEF6"/>
    <w:rsid w:val="78DD2469"/>
    <w:rsid w:val="7A579D8C"/>
    <w:rsid w:val="7AC6C6E7"/>
    <w:rsid w:val="7B0B8F05"/>
    <w:rsid w:val="7BDBB6BE"/>
    <w:rsid w:val="7C21B4FB"/>
    <w:rsid w:val="7C2725D6"/>
    <w:rsid w:val="7D6F575C"/>
    <w:rsid w:val="7DB0958C"/>
    <w:rsid w:val="7DC2F637"/>
    <w:rsid w:val="7E803AE4"/>
    <w:rsid w:val="7EA05973"/>
    <w:rsid w:val="7F15312E"/>
    <w:rsid w:val="7F5EC698"/>
    <w:rsid w:val="7F9F9BDD"/>
    <w:rsid w:val="7FEDB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CA06C2"/>
  <w15:chartTrackingRefBased/>
  <w15:docId w15:val="{D2AD0CA9-989F-438C-9456-66456436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0CD9"/>
    <w:pPr>
      <w:spacing w:after="0" w:line="240" w:lineRule="auto"/>
    </w:pPr>
    <w:rPr>
      <w:rFonts w:ascii="Times New Roman" w:eastAsia="Times New Roman" w:hAnsi="Times New Roman" w:cs="Times New Roman"/>
      <w:sz w:val="20"/>
      <w:szCs w:val="20"/>
    </w:rPr>
  </w:style>
  <w:style w:type="paragraph" w:styleId="berschrift1">
    <w:name w:val="heading 1"/>
    <w:basedOn w:val="Standard"/>
    <w:next w:val="Standard"/>
    <w:link w:val="berschrift1Zchn"/>
    <w:uiPriority w:val="9"/>
    <w:qFormat/>
    <w:rsid w:val="006377B1"/>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unhideWhenUsed/>
    <w:qFormat/>
    <w:rsid w:val="006377B1"/>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10CD9"/>
    <w:pPr>
      <w:tabs>
        <w:tab w:val="center" w:pos="4536"/>
        <w:tab w:val="right" w:pos="9072"/>
      </w:tabs>
    </w:pPr>
  </w:style>
  <w:style w:type="character" w:customStyle="1" w:styleId="KopfzeileZchn">
    <w:name w:val="Kopfzeile Zchn"/>
    <w:basedOn w:val="Absatz-Standardschriftart"/>
    <w:link w:val="Kopfzeile"/>
    <w:uiPriority w:val="99"/>
    <w:rsid w:val="00710CD9"/>
    <w:rPr>
      <w:rFonts w:ascii="Times New Roman" w:eastAsia="Times New Roman" w:hAnsi="Times New Roman" w:cs="Times New Roman"/>
      <w:sz w:val="20"/>
      <w:szCs w:val="20"/>
    </w:rPr>
  </w:style>
  <w:style w:type="paragraph" w:styleId="Fuzeile">
    <w:name w:val="footer"/>
    <w:basedOn w:val="Standard"/>
    <w:link w:val="FuzeileZchn"/>
    <w:uiPriority w:val="99"/>
    <w:rsid w:val="00710CD9"/>
    <w:pPr>
      <w:tabs>
        <w:tab w:val="center" w:pos="4536"/>
        <w:tab w:val="right" w:pos="9072"/>
      </w:tabs>
    </w:pPr>
  </w:style>
  <w:style w:type="character" w:customStyle="1" w:styleId="FuzeileZchn">
    <w:name w:val="Fußzeile Zchn"/>
    <w:basedOn w:val="Absatz-Standardschriftart"/>
    <w:link w:val="Fuzeile"/>
    <w:uiPriority w:val="99"/>
    <w:rsid w:val="00710CD9"/>
    <w:rPr>
      <w:rFonts w:ascii="Times New Roman" w:eastAsia="Times New Roman" w:hAnsi="Times New Roman" w:cs="Times New Roman"/>
      <w:sz w:val="20"/>
      <w:szCs w:val="20"/>
    </w:rPr>
  </w:style>
  <w:style w:type="character" w:styleId="Seitenzahl">
    <w:name w:val="page number"/>
    <w:basedOn w:val="Absatz-Standardschriftart"/>
    <w:uiPriority w:val="99"/>
    <w:rsid w:val="00710CD9"/>
    <w:rPr>
      <w:rFonts w:ascii="Times New Roman" w:hAnsi="Times New Roman" w:cs="Times New Roman"/>
    </w:rPr>
  </w:style>
  <w:style w:type="paragraph" w:styleId="StandardWeb">
    <w:name w:val="Normal (Web)"/>
    <w:basedOn w:val="Standard"/>
    <w:uiPriority w:val="99"/>
    <w:unhideWhenUsed/>
    <w:rsid w:val="00710CD9"/>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7E1211"/>
    <w:rPr>
      <w:sz w:val="16"/>
      <w:szCs w:val="16"/>
    </w:rPr>
  </w:style>
  <w:style w:type="paragraph" w:styleId="Kommentartext">
    <w:name w:val="annotation text"/>
    <w:basedOn w:val="Standard"/>
    <w:link w:val="KommentartextZchn"/>
    <w:uiPriority w:val="99"/>
    <w:unhideWhenUsed/>
    <w:rsid w:val="007E1211"/>
  </w:style>
  <w:style w:type="character" w:customStyle="1" w:styleId="KommentartextZchn">
    <w:name w:val="Kommentartext Zchn"/>
    <w:basedOn w:val="Absatz-Standardschriftart"/>
    <w:link w:val="Kommentartext"/>
    <w:uiPriority w:val="99"/>
    <w:rsid w:val="007E1211"/>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7E1211"/>
    <w:rPr>
      <w:b/>
      <w:bCs/>
    </w:rPr>
  </w:style>
  <w:style w:type="character" w:customStyle="1" w:styleId="KommentarthemaZchn">
    <w:name w:val="Kommentarthema Zchn"/>
    <w:basedOn w:val="KommentartextZchn"/>
    <w:link w:val="Kommentarthema"/>
    <w:uiPriority w:val="99"/>
    <w:semiHidden/>
    <w:rsid w:val="007E1211"/>
    <w:rPr>
      <w:rFonts w:ascii="Times New Roman" w:eastAsia="Times New Roman" w:hAnsi="Times New Roman" w:cs="Times New Roman"/>
      <w:b/>
      <w:bCs/>
      <w:sz w:val="20"/>
      <w:szCs w:val="20"/>
    </w:rPr>
  </w:style>
  <w:style w:type="paragraph" w:styleId="Sprechblasentext">
    <w:name w:val="Balloon Text"/>
    <w:basedOn w:val="Standard"/>
    <w:link w:val="SprechblasentextZchn"/>
    <w:uiPriority w:val="99"/>
    <w:semiHidden/>
    <w:unhideWhenUsed/>
    <w:rsid w:val="007E12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1211"/>
    <w:rPr>
      <w:rFonts w:ascii="Segoe UI" w:eastAsia="Times New Roman" w:hAnsi="Segoe UI" w:cs="Segoe UI"/>
      <w:sz w:val="18"/>
      <w:szCs w:val="18"/>
    </w:rPr>
  </w:style>
  <w:style w:type="paragraph" w:customStyle="1" w:styleId="paragraph">
    <w:name w:val="paragraph"/>
    <w:basedOn w:val="Standard"/>
    <w:rsid w:val="00FE1F81"/>
    <w:pPr>
      <w:spacing w:before="100" w:beforeAutospacing="1" w:after="100" w:afterAutospacing="1"/>
    </w:pPr>
    <w:rPr>
      <w:sz w:val="24"/>
      <w:szCs w:val="24"/>
    </w:rPr>
  </w:style>
  <w:style w:type="character" w:customStyle="1" w:styleId="normaltextrun">
    <w:name w:val="normaltextrun"/>
    <w:basedOn w:val="Absatz-Standardschriftart"/>
    <w:rsid w:val="00FE1F81"/>
    <w:rPr>
      <w:rFonts w:ascii="Calibri" w:hAnsi="Calibri"/>
    </w:rPr>
  </w:style>
  <w:style w:type="character" w:customStyle="1" w:styleId="tabchar">
    <w:name w:val="tabchar"/>
    <w:basedOn w:val="Absatz-Standardschriftart"/>
    <w:rsid w:val="00FE1F81"/>
    <w:rPr>
      <w:rFonts w:ascii="Calibri" w:hAnsi="Calibri"/>
    </w:rPr>
  </w:style>
  <w:style w:type="character" w:customStyle="1" w:styleId="eop">
    <w:name w:val="eop"/>
    <w:basedOn w:val="Absatz-Standardschriftart"/>
    <w:rsid w:val="00FE1F81"/>
    <w:rPr>
      <w:rFonts w:ascii="Calibri" w:hAnsi="Calibri"/>
    </w:rPr>
  </w:style>
  <w:style w:type="character" w:customStyle="1" w:styleId="scxw144892089">
    <w:name w:val="scxw144892089"/>
    <w:basedOn w:val="Absatz-Standardschriftart"/>
    <w:rsid w:val="001A6A89"/>
    <w:rPr>
      <w:rFonts w:ascii="Calibri" w:hAnsi="Calibri"/>
    </w:rPr>
  </w:style>
  <w:style w:type="character" w:customStyle="1" w:styleId="berschrift1Zchn">
    <w:name w:val="Überschrift 1 Zchn"/>
    <w:basedOn w:val="Absatz-Standardschriftart"/>
    <w:link w:val="berschrift1"/>
    <w:uiPriority w:val="9"/>
    <w:rsid w:val="006377B1"/>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rsid w:val="006377B1"/>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6377B1"/>
    <w:pPr>
      <w:spacing w:before="100" w:beforeAutospacing="1" w:after="100" w:afterAutospacing="1"/>
    </w:pPr>
    <w:rPr>
      <w:sz w:val="24"/>
      <w:szCs w:val="24"/>
    </w:rPr>
  </w:style>
  <w:style w:type="paragraph" w:styleId="Beschriftung">
    <w:name w:val="caption"/>
    <w:basedOn w:val="Standard"/>
    <w:next w:val="Standard"/>
    <w:uiPriority w:val="35"/>
    <w:unhideWhenUsed/>
    <w:qFormat/>
    <w:rsid w:val="006377B1"/>
    <w:pPr>
      <w:spacing w:after="200"/>
    </w:pPr>
    <w:rPr>
      <w:rFonts w:asciiTheme="minorHAnsi" w:eastAsiaTheme="minorHAnsi" w:hAnsiTheme="minorHAnsi" w:cstheme="minorBidi"/>
      <w:i/>
      <w:iCs/>
      <w:color w:val="44546A" w:themeColor="text2"/>
      <w:sz w:val="18"/>
      <w:szCs w:val="18"/>
    </w:rPr>
  </w:style>
  <w:style w:type="paragraph" w:styleId="berarbeitung">
    <w:name w:val="Revision"/>
    <w:hidden/>
    <w:uiPriority w:val="99"/>
    <w:semiHidden/>
    <w:rsid w:val="007A245B"/>
    <w:pPr>
      <w:spacing w:after="0" w:line="240" w:lineRule="auto"/>
    </w:pPr>
    <w:rPr>
      <w:rFonts w:ascii="Times New Roman" w:eastAsia="Times New Roman" w:hAnsi="Times New Roman" w:cs="Times New Roman"/>
      <w:sz w:val="20"/>
      <w:szCs w:val="20"/>
    </w:rPr>
  </w:style>
  <w:style w:type="character" w:customStyle="1" w:styleId="Erwhnung1">
    <w:name w:val="Erwähnung1"/>
    <w:basedOn w:val="Absatz-Standardschriftart"/>
    <w:uiPriority w:val="99"/>
    <w:unhideWhenUsed/>
    <w:rPr>
      <w:color w:val="2B579A"/>
      <w:shd w:val="clear" w:color="auto" w:fill="E6E6E6"/>
    </w:rPr>
  </w:style>
  <w:style w:type="character" w:customStyle="1" w:styleId="scxw38053398">
    <w:name w:val="scxw38053398"/>
    <w:basedOn w:val="Absatz-Standardschriftart"/>
    <w:rsid w:val="00EB0813"/>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7325">
      <w:bodyDiv w:val="1"/>
      <w:marLeft w:val="0"/>
      <w:marRight w:val="0"/>
      <w:marTop w:val="0"/>
      <w:marBottom w:val="0"/>
      <w:divBdr>
        <w:top w:val="none" w:sz="0" w:space="0" w:color="auto"/>
        <w:left w:val="none" w:sz="0" w:space="0" w:color="auto"/>
        <w:bottom w:val="none" w:sz="0" w:space="0" w:color="auto"/>
        <w:right w:val="none" w:sz="0" w:space="0" w:color="auto"/>
      </w:divBdr>
      <w:divsChild>
        <w:div w:id="443354019">
          <w:marLeft w:val="0"/>
          <w:marRight w:val="0"/>
          <w:marTop w:val="0"/>
          <w:marBottom w:val="0"/>
          <w:divBdr>
            <w:top w:val="none" w:sz="0" w:space="0" w:color="auto"/>
            <w:left w:val="none" w:sz="0" w:space="0" w:color="auto"/>
            <w:bottom w:val="none" w:sz="0" w:space="0" w:color="auto"/>
            <w:right w:val="none" w:sz="0" w:space="0" w:color="auto"/>
          </w:divBdr>
        </w:div>
      </w:divsChild>
    </w:div>
    <w:div w:id="442309595">
      <w:bodyDiv w:val="1"/>
      <w:marLeft w:val="0"/>
      <w:marRight w:val="0"/>
      <w:marTop w:val="0"/>
      <w:marBottom w:val="0"/>
      <w:divBdr>
        <w:top w:val="none" w:sz="0" w:space="0" w:color="auto"/>
        <w:left w:val="none" w:sz="0" w:space="0" w:color="auto"/>
        <w:bottom w:val="none" w:sz="0" w:space="0" w:color="auto"/>
        <w:right w:val="none" w:sz="0" w:space="0" w:color="auto"/>
      </w:divBdr>
      <w:divsChild>
        <w:div w:id="776563774">
          <w:marLeft w:val="0"/>
          <w:marRight w:val="0"/>
          <w:marTop w:val="0"/>
          <w:marBottom w:val="0"/>
          <w:divBdr>
            <w:top w:val="none" w:sz="0" w:space="0" w:color="auto"/>
            <w:left w:val="none" w:sz="0" w:space="0" w:color="auto"/>
            <w:bottom w:val="none" w:sz="0" w:space="0" w:color="auto"/>
            <w:right w:val="none" w:sz="0" w:space="0" w:color="auto"/>
          </w:divBdr>
        </w:div>
        <w:div w:id="590821123">
          <w:marLeft w:val="0"/>
          <w:marRight w:val="0"/>
          <w:marTop w:val="0"/>
          <w:marBottom w:val="0"/>
          <w:divBdr>
            <w:top w:val="none" w:sz="0" w:space="0" w:color="auto"/>
            <w:left w:val="none" w:sz="0" w:space="0" w:color="auto"/>
            <w:bottom w:val="none" w:sz="0" w:space="0" w:color="auto"/>
            <w:right w:val="none" w:sz="0" w:space="0" w:color="auto"/>
          </w:divBdr>
        </w:div>
        <w:div w:id="35006873">
          <w:marLeft w:val="0"/>
          <w:marRight w:val="0"/>
          <w:marTop w:val="0"/>
          <w:marBottom w:val="0"/>
          <w:divBdr>
            <w:top w:val="none" w:sz="0" w:space="0" w:color="auto"/>
            <w:left w:val="none" w:sz="0" w:space="0" w:color="auto"/>
            <w:bottom w:val="none" w:sz="0" w:space="0" w:color="auto"/>
            <w:right w:val="none" w:sz="0" w:space="0" w:color="auto"/>
          </w:divBdr>
        </w:div>
        <w:div w:id="1839614797">
          <w:marLeft w:val="0"/>
          <w:marRight w:val="0"/>
          <w:marTop w:val="0"/>
          <w:marBottom w:val="0"/>
          <w:divBdr>
            <w:top w:val="none" w:sz="0" w:space="0" w:color="auto"/>
            <w:left w:val="none" w:sz="0" w:space="0" w:color="auto"/>
            <w:bottom w:val="none" w:sz="0" w:space="0" w:color="auto"/>
            <w:right w:val="none" w:sz="0" w:space="0" w:color="auto"/>
          </w:divBdr>
        </w:div>
        <w:div w:id="1486124708">
          <w:marLeft w:val="0"/>
          <w:marRight w:val="0"/>
          <w:marTop w:val="0"/>
          <w:marBottom w:val="0"/>
          <w:divBdr>
            <w:top w:val="none" w:sz="0" w:space="0" w:color="auto"/>
            <w:left w:val="none" w:sz="0" w:space="0" w:color="auto"/>
            <w:bottom w:val="none" w:sz="0" w:space="0" w:color="auto"/>
            <w:right w:val="none" w:sz="0" w:space="0" w:color="auto"/>
          </w:divBdr>
        </w:div>
        <w:div w:id="441926159">
          <w:marLeft w:val="0"/>
          <w:marRight w:val="0"/>
          <w:marTop w:val="0"/>
          <w:marBottom w:val="0"/>
          <w:divBdr>
            <w:top w:val="none" w:sz="0" w:space="0" w:color="auto"/>
            <w:left w:val="none" w:sz="0" w:space="0" w:color="auto"/>
            <w:bottom w:val="none" w:sz="0" w:space="0" w:color="auto"/>
            <w:right w:val="none" w:sz="0" w:space="0" w:color="auto"/>
          </w:divBdr>
        </w:div>
        <w:div w:id="1525050505">
          <w:marLeft w:val="0"/>
          <w:marRight w:val="0"/>
          <w:marTop w:val="0"/>
          <w:marBottom w:val="0"/>
          <w:divBdr>
            <w:top w:val="none" w:sz="0" w:space="0" w:color="auto"/>
            <w:left w:val="none" w:sz="0" w:space="0" w:color="auto"/>
            <w:bottom w:val="none" w:sz="0" w:space="0" w:color="auto"/>
            <w:right w:val="none" w:sz="0" w:space="0" w:color="auto"/>
          </w:divBdr>
        </w:div>
        <w:div w:id="1919634320">
          <w:marLeft w:val="0"/>
          <w:marRight w:val="0"/>
          <w:marTop w:val="0"/>
          <w:marBottom w:val="0"/>
          <w:divBdr>
            <w:top w:val="none" w:sz="0" w:space="0" w:color="auto"/>
            <w:left w:val="none" w:sz="0" w:space="0" w:color="auto"/>
            <w:bottom w:val="none" w:sz="0" w:space="0" w:color="auto"/>
            <w:right w:val="none" w:sz="0" w:space="0" w:color="auto"/>
          </w:divBdr>
        </w:div>
        <w:div w:id="1945920780">
          <w:marLeft w:val="0"/>
          <w:marRight w:val="0"/>
          <w:marTop w:val="0"/>
          <w:marBottom w:val="0"/>
          <w:divBdr>
            <w:top w:val="none" w:sz="0" w:space="0" w:color="auto"/>
            <w:left w:val="none" w:sz="0" w:space="0" w:color="auto"/>
            <w:bottom w:val="none" w:sz="0" w:space="0" w:color="auto"/>
            <w:right w:val="none" w:sz="0" w:space="0" w:color="auto"/>
          </w:divBdr>
        </w:div>
      </w:divsChild>
    </w:div>
    <w:div w:id="714934335">
      <w:bodyDiv w:val="1"/>
      <w:marLeft w:val="0"/>
      <w:marRight w:val="0"/>
      <w:marTop w:val="0"/>
      <w:marBottom w:val="0"/>
      <w:divBdr>
        <w:top w:val="none" w:sz="0" w:space="0" w:color="auto"/>
        <w:left w:val="none" w:sz="0" w:space="0" w:color="auto"/>
        <w:bottom w:val="none" w:sz="0" w:space="0" w:color="auto"/>
        <w:right w:val="none" w:sz="0" w:space="0" w:color="auto"/>
      </w:divBdr>
      <w:divsChild>
        <w:div w:id="2067219494">
          <w:marLeft w:val="0"/>
          <w:marRight w:val="0"/>
          <w:marTop w:val="0"/>
          <w:marBottom w:val="0"/>
          <w:divBdr>
            <w:top w:val="none" w:sz="0" w:space="0" w:color="auto"/>
            <w:left w:val="none" w:sz="0" w:space="0" w:color="auto"/>
            <w:bottom w:val="none" w:sz="0" w:space="0" w:color="auto"/>
            <w:right w:val="none" w:sz="0" w:space="0" w:color="auto"/>
          </w:divBdr>
        </w:div>
        <w:div w:id="1915428897">
          <w:marLeft w:val="0"/>
          <w:marRight w:val="0"/>
          <w:marTop w:val="0"/>
          <w:marBottom w:val="0"/>
          <w:divBdr>
            <w:top w:val="none" w:sz="0" w:space="0" w:color="auto"/>
            <w:left w:val="none" w:sz="0" w:space="0" w:color="auto"/>
            <w:bottom w:val="none" w:sz="0" w:space="0" w:color="auto"/>
            <w:right w:val="none" w:sz="0" w:space="0" w:color="auto"/>
          </w:divBdr>
        </w:div>
        <w:div w:id="427434938">
          <w:marLeft w:val="0"/>
          <w:marRight w:val="0"/>
          <w:marTop w:val="0"/>
          <w:marBottom w:val="0"/>
          <w:divBdr>
            <w:top w:val="none" w:sz="0" w:space="0" w:color="auto"/>
            <w:left w:val="none" w:sz="0" w:space="0" w:color="auto"/>
            <w:bottom w:val="none" w:sz="0" w:space="0" w:color="auto"/>
            <w:right w:val="none" w:sz="0" w:space="0" w:color="auto"/>
          </w:divBdr>
        </w:div>
        <w:div w:id="798229113">
          <w:marLeft w:val="0"/>
          <w:marRight w:val="0"/>
          <w:marTop w:val="0"/>
          <w:marBottom w:val="0"/>
          <w:divBdr>
            <w:top w:val="none" w:sz="0" w:space="0" w:color="auto"/>
            <w:left w:val="none" w:sz="0" w:space="0" w:color="auto"/>
            <w:bottom w:val="none" w:sz="0" w:space="0" w:color="auto"/>
            <w:right w:val="none" w:sz="0" w:space="0" w:color="auto"/>
          </w:divBdr>
        </w:div>
        <w:div w:id="1880240483">
          <w:marLeft w:val="0"/>
          <w:marRight w:val="0"/>
          <w:marTop w:val="0"/>
          <w:marBottom w:val="0"/>
          <w:divBdr>
            <w:top w:val="none" w:sz="0" w:space="0" w:color="auto"/>
            <w:left w:val="none" w:sz="0" w:space="0" w:color="auto"/>
            <w:bottom w:val="none" w:sz="0" w:space="0" w:color="auto"/>
            <w:right w:val="none" w:sz="0" w:space="0" w:color="auto"/>
          </w:divBdr>
        </w:div>
        <w:div w:id="815268251">
          <w:marLeft w:val="0"/>
          <w:marRight w:val="0"/>
          <w:marTop w:val="0"/>
          <w:marBottom w:val="0"/>
          <w:divBdr>
            <w:top w:val="none" w:sz="0" w:space="0" w:color="auto"/>
            <w:left w:val="none" w:sz="0" w:space="0" w:color="auto"/>
            <w:bottom w:val="none" w:sz="0" w:space="0" w:color="auto"/>
            <w:right w:val="none" w:sz="0" w:space="0" w:color="auto"/>
          </w:divBdr>
        </w:div>
        <w:div w:id="364185733">
          <w:marLeft w:val="0"/>
          <w:marRight w:val="0"/>
          <w:marTop w:val="0"/>
          <w:marBottom w:val="0"/>
          <w:divBdr>
            <w:top w:val="none" w:sz="0" w:space="0" w:color="auto"/>
            <w:left w:val="none" w:sz="0" w:space="0" w:color="auto"/>
            <w:bottom w:val="none" w:sz="0" w:space="0" w:color="auto"/>
            <w:right w:val="none" w:sz="0" w:space="0" w:color="auto"/>
          </w:divBdr>
        </w:div>
        <w:div w:id="1758284172">
          <w:marLeft w:val="0"/>
          <w:marRight w:val="0"/>
          <w:marTop w:val="0"/>
          <w:marBottom w:val="0"/>
          <w:divBdr>
            <w:top w:val="none" w:sz="0" w:space="0" w:color="auto"/>
            <w:left w:val="none" w:sz="0" w:space="0" w:color="auto"/>
            <w:bottom w:val="none" w:sz="0" w:space="0" w:color="auto"/>
            <w:right w:val="none" w:sz="0" w:space="0" w:color="auto"/>
          </w:divBdr>
        </w:div>
        <w:div w:id="266430246">
          <w:marLeft w:val="0"/>
          <w:marRight w:val="0"/>
          <w:marTop w:val="0"/>
          <w:marBottom w:val="0"/>
          <w:divBdr>
            <w:top w:val="none" w:sz="0" w:space="0" w:color="auto"/>
            <w:left w:val="none" w:sz="0" w:space="0" w:color="auto"/>
            <w:bottom w:val="none" w:sz="0" w:space="0" w:color="auto"/>
            <w:right w:val="none" w:sz="0" w:space="0" w:color="auto"/>
          </w:divBdr>
        </w:div>
        <w:div w:id="1064335236">
          <w:marLeft w:val="0"/>
          <w:marRight w:val="0"/>
          <w:marTop w:val="0"/>
          <w:marBottom w:val="0"/>
          <w:divBdr>
            <w:top w:val="none" w:sz="0" w:space="0" w:color="auto"/>
            <w:left w:val="none" w:sz="0" w:space="0" w:color="auto"/>
            <w:bottom w:val="none" w:sz="0" w:space="0" w:color="auto"/>
            <w:right w:val="none" w:sz="0" w:space="0" w:color="auto"/>
          </w:divBdr>
        </w:div>
        <w:div w:id="1610239856">
          <w:marLeft w:val="0"/>
          <w:marRight w:val="0"/>
          <w:marTop w:val="0"/>
          <w:marBottom w:val="0"/>
          <w:divBdr>
            <w:top w:val="none" w:sz="0" w:space="0" w:color="auto"/>
            <w:left w:val="none" w:sz="0" w:space="0" w:color="auto"/>
            <w:bottom w:val="none" w:sz="0" w:space="0" w:color="auto"/>
            <w:right w:val="none" w:sz="0" w:space="0" w:color="auto"/>
          </w:divBdr>
          <w:divsChild>
            <w:div w:id="401635985">
              <w:marLeft w:val="0"/>
              <w:marRight w:val="0"/>
              <w:marTop w:val="0"/>
              <w:marBottom w:val="0"/>
              <w:divBdr>
                <w:top w:val="none" w:sz="0" w:space="0" w:color="auto"/>
                <w:left w:val="none" w:sz="0" w:space="0" w:color="auto"/>
                <w:bottom w:val="none" w:sz="0" w:space="0" w:color="auto"/>
                <w:right w:val="none" w:sz="0" w:space="0" w:color="auto"/>
              </w:divBdr>
            </w:div>
            <w:div w:id="772282011">
              <w:marLeft w:val="0"/>
              <w:marRight w:val="0"/>
              <w:marTop w:val="0"/>
              <w:marBottom w:val="0"/>
              <w:divBdr>
                <w:top w:val="none" w:sz="0" w:space="0" w:color="auto"/>
                <w:left w:val="none" w:sz="0" w:space="0" w:color="auto"/>
                <w:bottom w:val="none" w:sz="0" w:space="0" w:color="auto"/>
                <w:right w:val="none" w:sz="0" w:space="0" w:color="auto"/>
              </w:divBdr>
            </w:div>
            <w:div w:id="883639588">
              <w:marLeft w:val="0"/>
              <w:marRight w:val="0"/>
              <w:marTop w:val="0"/>
              <w:marBottom w:val="0"/>
              <w:divBdr>
                <w:top w:val="none" w:sz="0" w:space="0" w:color="auto"/>
                <w:left w:val="none" w:sz="0" w:space="0" w:color="auto"/>
                <w:bottom w:val="none" w:sz="0" w:space="0" w:color="auto"/>
                <w:right w:val="none" w:sz="0" w:space="0" w:color="auto"/>
              </w:divBdr>
            </w:div>
            <w:div w:id="145905836">
              <w:marLeft w:val="0"/>
              <w:marRight w:val="0"/>
              <w:marTop w:val="0"/>
              <w:marBottom w:val="0"/>
              <w:divBdr>
                <w:top w:val="none" w:sz="0" w:space="0" w:color="auto"/>
                <w:left w:val="none" w:sz="0" w:space="0" w:color="auto"/>
                <w:bottom w:val="none" w:sz="0" w:space="0" w:color="auto"/>
                <w:right w:val="none" w:sz="0" w:space="0" w:color="auto"/>
              </w:divBdr>
            </w:div>
            <w:div w:id="1868324997">
              <w:marLeft w:val="0"/>
              <w:marRight w:val="0"/>
              <w:marTop w:val="0"/>
              <w:marBottom w:val="0"/>
              <w:divBdr>
                <w:top w:val="none" w:sz="0" w:space="0" w:color="auto"/>
                <w:left w:val="none" w:sz="0" w:space="0" w:color="auto"/>
                <w:bottom w:val="none" w:sz="0" w:space="0" w:color="auto"/>
                <w:right w:val="none" w:sz="0" w:space="0" w:color="auto"/>
              </w:divBdr>
            </w:div>
          </w:divsChild>
        </w:div>
        <w:div w:id="394746742">
          <w:marLeft w:val="0"/>
          <w:marRight w:val="0"/>
          <w:marTop w:val="0"/>
          <w:marBottom w:val="0"/>
          <w:divBdr>
            <w:top w:val="none" w:sz="0" w:space="0" w:color="auto"/>
            <w:left w:val="none" w:sz="0" w:space="0" w:color="auto"/>
            <w:bottom w:val="none" w:sz="0" w:space="0" w:color="auto"/>
            <w:right w:val="none" w:sz="0" w:space="0" w:color="auto"/>
          </w:divBdr>
        </w:div>
        <w:div w:id="1849295052">
          <w:marLeft w:val="0"/>
          <w:marRight w:val="0"/>
          <w:marTop w:val="0"/>
          <w:marBottom w:val="0"/>
          <w:divBdr>
            <w:top w:val="none" w:sz="0" w:space="0" w:color="auto"/>
            <w:left w:val="none" w:sz="0" w:space="0" w:color="auto"/>
            <w:bottom w:val="none" w:sz="0" w:space="0" w:color="auto"/>
            <w:right w:val="none" w:sz="0" w:space="0" w:color="auto"/>
          </w:divBdr>
        </w:div>
        <w:div w:id="589461402">
          <w:marLeft w:val="0"/>
          <w:marRight w:val="0"/>
          <w:marTop w:val="0"/>
          <w:marBottom w:val="0"/>
          <w:divBdr>
            <w:top w:val="none" w:sz="0" w:space="0" w:color="auto"/>
            <w:left w:val="none" w:sz="0" w:space="0" w:color="auto"/>
            <w:bottom w:val="none" w:sz="0" w:space="0" w:color="auto"/>
            <w:right w:val="none" w:sz="0" w:space="0" w:color="auto"/>
          </w:divBdr>
        </w:div>
        <w:div w:id="48496851">
          <w:marLeft w:val="0"/>
          <w:marRight w:val="0"/>
          <w:marTop w:val="0"/>
          <w:marBottom w:val="0"/>
          <w:divBdr>
            <w:top w:val="none" w:sz="0" w:space="0" w:color="auto"/>
            <w:left w:val="none" w:sz="0" w:space="0" w:color="auto"/>
            <w:bottom w:val="none" w:sz="0" w:space="0" w:color="auto"/>
            <w:right w:val="none" w:sz="0" w:space="0" w:color="auto"/>
          </w:divBdr>
        </w:div>
        <w:div w:id="881286349">
          <w:marLeft w:val="0"/>
          <w:marRight w:val="0"/>
          <w:marTop w:val="0"/>
          <w:marBottom w:val="0"/>
          <w:divBdr>
            <w:top w:val="none" w:sz="0" w:space="0" w:color="auto"/>
            <w:left w:val="none" w:sz="0" w:space="0" w:color="auto"/>
            <w:bottom w:val="none" w:sz="0" w:space="0" w:color="auto"/>
            <w:right w:val="none" w:sz="0" w:space="0" w:color="auto"/>
          </w:divBdr>
        </w:div>
        <w:div w:id="1361707853">
          <w:marLeft w:val="0"/>
          <w:marRight w:val="0"/>
          <w:marTop w:val="0"/>
          <w:marBottom w:val="0"/>
          <w:divBdr>
            <w:top w:val="none" w:sz="0" w:space="0" w:color="auto"/>
            <w:left w:val="none" w:sz="0" w:space="0" w:color="auto"/>
            <w:bottom w:val="none" w:sz="0" w:space="0" w:color="auto"/>
            <w:right w:val="none" w:sz="0" w:space="0" w:color="auto"/>
          </w:divBdr>
        </w:div>
      </w:divsChild>
    </w:div>
    <w:div w:id="921917159">
      <w:bodyDiv w:val="1"/>
      <w:marLeft w:val="0"/>
      <w:marRight w:val="0"/>
      <w:marTop w:val="0"/>
      <w:marBottom w:val="0"/>
      <w:divBdr>
        <w:top w:val="none" w:sz="0" w:space="0" w:color="auto"/>
        <w:left w:val="none" w:sz="0" w:space="0" w:color="auto"/>
        <w:bottom w:val="none" w:sz="0" w:space="0" w:color="auto"/>
        <w:right w:val="none" w:sz="0" w:space="0" w:color="auto"/>
      </w:divBdr>
      <w:divsChild>
        <w:div w:id="671180711">
          <w:marLeft w:val="0"/>
          <w:marRight w:val="0"/>
          <w:marTop w:val="0"/>
          <w:marBottom w:val="0"/>
          <w:divBdr>
            <w:top w:val="none" w:sz="0" w:space="0" w:color="auto"/>
            <w:left w:val="none" w:sz="0" w:space="0" w:color="auto"/>
            <w:bottom w:val="none" w:sz="0" w:space="0" w:color="auto"/>
            <w:right w:val="none" w:sz="0" w:space="0" w:color="auto"/>
          </w:divBdr>
        </w:div>
        <w:div w:id="600341360">
          <w:marLeft w:val="0"/>
          <w:marRight w:val="0"/>
          <w:marTop w:val="0"/>
          <w:marBottom w:val="0"/>
          <w:divBdr>
            <w:top w:val="none" w:sz="0" w:space="0" w:color="auto"/>
            <w:left w:val="none" w:sz="0" w:space="0" w:color="auto"/>
            <w:bottom w:val="none" w:sz="0" w:space="0" w:color="auto"/>
            <w:right w:val="none" w:sz="0" w:space="0" w:color="auto"/>
          </w:divBdr>
        </w:div>
        <w:div w:id="889726982">
          <w:marLeft w:val="0"/>
          <w:marRight w:val="0"/>
          <w:marTop w:val="0"/>
          <w:marBottom w:val="0"/>
          <w:divBdr>
            <w:top w:val="none" w:sz="0" w:space="0" w:color="auto"/>
            <w:left w:val="none" w:sz="0" w:space="0" w:color="auto"/>
            <w:bottom w:val="none" w:sz="0" w:space="0" w:color="auto"/>
            <w:right w:val="none" w:sz="0" w:space="0" w:color="auto"/>
          </w:divBdr>
        </w:div>
        <w:div w:id="1962808527">
          <w:marLeft w:val="0"/>
          <w:marRight w:val="0"/>
          <w:marTop w:val="0"/>
          <w:marBottom w:val="0"/>
          <w:divBdr>
            <w:top w:val="none" w:sz="0" w:space="0" w:color="auto"/>
            <w:left w:val="none" w:sz="0" w:space="0" w:color="auto"/>
            <w:bottom w:val="none" w:sz="0" w:space="0" w:color="auto"/>
            <w:right w:val="none" w:sz="0" w:space="0" w:color="auto"/>
          </w:divBdr>
        </w:div>
        <w:div w:id="1355885636">
          <w:marLeft w:val="0"/>
          <w:marRight w:val="0"/>
          <w:marTop w:val="0"/>
          <w:marBottom w:val="0"/>
          <w:divBdr>
            <w:top w:val="none" w:sz="0" w:space="0" w:color="auto"/>
            <w:left w:val="none" w:sz="0" w:space="0" w:color="auto"/>
            <w:bottom w:val="none" w:sz="0" w:space="0" w:color="auto"/>
            <w:right w:val="none" w:sz="0" w:space="0" w:color="auto"/>
          </w:divBdr>
        </w:div>
      </w:divsChild>
    </w:div>
    <w:div w:id="1472753261">
      <w:bodyDiv w:val="1"/>
      <w:marLeft w:val="0"/>
      <w:marRight w:val="0"/>
      <w:marTop w:val="0"/>
      <w:marBottom w:val="0"/>
      <w:divBdr>
        <w:top w:val="none" w:sz="0" w:space="0" w:color="auto"/>
        <w:left w:val="none" w:sz="0" w:space="0" w:color="auto"/>
        <w:bottom w:val="none" w:sz="0" w:space="0" w:color="auto"/>
        <w:right w:val="none" w:sz="0" w:space="0" w:color="auto"/>
      </w:divBdr>
      <w:divsChild>
        <w:div w:id="246691497">
          <w:marLeft w:val="0"/>
          <w:marRight w:val="0"/>
          <w:marTop w:val="0"/>
          <w:marBottom w:val="0"/>
          <w:divBdr>
            <w:top w:val="none" w:sz="0" w:space="0" w:color="auto"/>
            <w:left w:val="none" w:sz="0" w:space="0" w:color="auto"/>
            <w:bottom w:val="none" w:sz="0" w:space="0" w:color="auto"/>
            <w:right w:val="none" w:sz="0" w:space="0" w:color="auto"/>
          </w:divBdr>
        </w:div>
        <w:div w:id="312176527">
          <w:marLeft w:val="0"/>
          <w:marRight w:val="0"/>
          <w:marTop w:val="0"/>
          <w:marBottom w:val="0"/>
          <w:divBdr>
            <w:top w:val="none" w:sz="0" w:space="0" w:color="auto"/>
            <w:left w:val="none" w:sz="0" w:space="0" w:color="auto"/>
            <w:bottom w:val="none" w:sz="0" w:space="0" w:color="auto"/>
            <w:right w:val="none" w:sz="0" w:space="0" w:color="auto"/>
          </w:divBdr>
        </w:div>
        <w:div w:id="1938830270">
          <w:marLeft w:val="0"/>
          <w:marRight w:val="0"/>
          <w:marTop w:val="0"/>
          <w:marBottom w:val="0"/>
          <w:divBdr>
            <w:top w:val="none" w:sz="0" w:space="0" w:color="auto"/>
            <w:left w:val="none" w:sz="0" w:space="0" w:color="auto"/>
            <w:bottom w:val="none" w:sz="0" w:space="0" w:color="auto"/>
            <w:right w:val="none" w:sz="0" w:space="0" w:color="auto"/>
          </w:divBdr>
        </w:div>
        <w:div w:id="468785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elix.schuster@edag.com"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676abec269164fb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A295882EE617748A761624DCA3381A7" ma:contentTypeVersion="16" ma:contentTypeDescription="Ein neues Dokument erstellen." ma:contentTypeScope="" ma:versionID="02d29a67a9f325021b3332e97af10035">
  <xsd:schema xmlns:xsd="http://www.w3.org/2001/XMLSchema" xmlns:xs="http://www.w3.org/2001/XMLSchema" xmlns:p="http://schemas.microsoft.com/office/2006/metadata/properties" xmlns:ns2="549614dc-ab93-44e1-8c39-f38ec2eae4b8" xmlns:ns3="787d7c39-a495-4830-bad7-c57d2f87bc5b" targetNamespace="http://schemas.microsoft.com/office/2006/metadata/properties" ma:root="true" ma:fieldsID="44156eb2fa94e74cf753a44dd1b8453a" ns2:_="" ns3:_="">
    <xsd:import namespace="549614dc-ab93-44e1-8c39-f38ec2eae4b8"/>
    <xsd:import namespace="787d7c39-a495-4830-bad7-c57d2f87bc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614dc-ab93-44e1-8c39-f38ec2eae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7aa51b2-a2dc-46f9-ad8b-ae7658f25d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7d7c39-a495-4830-bad7-c57d2f87bc5b"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9a8e5596-b4c9-4f66-9986-fed9a26139e0}" ma:internalName="TaxCatchAll" ma:showField="CatchAllData" ma:web="787d7c39-a495-4830-bad7-c57d2f87bc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9614dc-ab93-44e1-8c39-f38ec2eae4b8">
      <Terms xmlns="http://schemas.microsoft.com/office/infopath/2007/PartnerControls"/>
    </lcf76f155ced4ddcb4097134ff3c332f>
    <TaxCatchAll xmlns="787d7c39-a495-4830-bad7-c57d2f87bc5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A8FEB-D834-43A8-9F11-AA3555D82C36}">
  <ds:schemaRefs>
    <ds:schemaRef ds:uri="http://schemas.microsoft.com/sharepoint/v3/contenttype/forms"/>
  </ds:schemaRefs>
</ds:datastoreItem>
</file>

<file path=customXml/itemProps2.xml><?xml version="1.0" encoding="utf-8"?>
<ds:datastoreItem xmlns:ds="http://schemas.openxmlformats.org/officeDocument/2006/customXml" ds:itemID="{05435770-C7C7-4658-974F-524076C6A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9614dc-ab93-44e1-8c39-f38ec2eae4b8"/>
    <ds:schemaRef ds:uri="787d7c39-a495-4830-bad7-c57d2f87b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F1D5F9-88B8-4C0D-8D6A-97FD7D33E7D5}">
  <ds:schemaRefs>
    <ds:schemaRef ds:uri="http://schemas.microsoft.com/office/2006/metadata/properties"/>
    <ds:schemaRef ds:uri="http://schemas.microsoft.com/office/infopath/2007/PartnerControls"/>
    <ds:schemaRef ds:uri="549614dc-ab93-44e1-8c39-f38ec2eae4b8"/>
    <ds:schemaRef ds:uri="787d7c39-a495-4830-bad7-c57d2f87bc5b"/>
  </ds:schemaRefs>
</ds:datastoreItem>
</file>

<file path=customXml/itemProps4.xml><?xml version="1.0" encoding="utf-8"?>
<ds:datastoreItem xmlns:ds="http://schemas.openxmlformats.org/officeDocument/2006/customXml" ds:itemID="{9D1C165D-BA7C-4B1C-B282-98284E882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3932</Characters>
  <Application>Microsoft Office Word</Application>
  <DocSecurity>0</DocSecurity>
  <Lines>32</Lines>
  <Paragraphs>9</Paragraphs>
  <ScaleCrop>false</ScaleCrop>
  <Company>EDAG</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Epple, Fabian</dc:creator>
  <cp:keywords/>
  <dc:description/>
  <cp:lastModifiedBy>Doerge, Sarah Katharina</cp:lastModifiedBy>
  <cp:revision>6</cp:revision>
  <dcterms:created xsi:type="dcterms:W3CDTF">2023-04-03T08:12:00Z</dcterms:created>
  <dcterms:modified xsi:type="dcterms:W3CDTF">2023-04-11T08:23:00Z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0x010100BA295882EE617748A761624DCA3381A7</vt:lpwstr>
  </property>
  <property fmtid="{D5CDD505-2E9C-101B-9397-08002B2CF9AE}" pid="3" name="MediaServiceImageTags">
    <vt:lpwstr/>
  </property>
</Properties>
</file>