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sidRPr="15E6F973">
        <w:rPr>
          <w:rFonts w:ascii="Arial" w:hAnsi="Arial" w:cs="Arial"/>
          <w:b/>
          <w:bCs/>
          <w:color w:val="808080" w:themeColor="background1" w:themeShade="80"/>
          <w:sz w:val="36"/>
          <w:szCs w:val="36"/>
        </w:rPr>
        <w:t>Presseinformation</w:t>
      </w:r>
    </w:p>
    <w:p w14:paraId="31215368" w14:textId="77777777" w:rsidR="00710CD9" w:rsidRDefault="00710CD9" w:rsidP="00710CD9">
      <w:pPr>
        <w:autoSpaceDE w:val="0"/>
        <w:autoSpaceDN w:val="0"/>
        <w:adjustRightInd w:val="0"/>
        <w:rPr>
          <w:rFonts w:ascii="Arial" w:hAnsi="Arial" w:cs="Arial"/>
          <w:b/>
          <w:bCs/>
          <w:color w:val="000000" w:themeColor="text1"/>
          <w:sz w:val="28"/>
          <w:szCs w:val="28"/>
        </w:rPr>
      </w:pPr>
    </w:p>
    <w:p w14:paraId="67CAF29A" w14:textId="77777777" w:rsidR="00C259F3" w:rsidRDefault="00C259F3" w:rsidP="00710CD9">
      <w:pPr>
        <w:autoSpaceDE w:val="0"/>
        <w:autoSpaceDN w:val="0"/>
        <w:adjustRightInd w:val="0"/>
        <w:rPr>
          <w:rFonts w:ascii="Arial" w:hAnsi="Arial" w:cs="Arial"/>
          <w:b/>
          <w:bCs/>
          <w:color w:val="000000" w:themeColor="text1"/>
          <w:sz w:val="28"/>
          <w:szCs w:val="28"/>
        </w:rPr>
      </w:pPr>
    </w:p>
    <w:p w14:paraId="75C91890" w14:textId="77777777" w:rsidR="00665CD5" w:rsidRPr="001A6A89" w:rsidRDefault="00665CD5" w:rsidP="00710CD9">
      <w:pPr>
        <w:autoSpaceDE w:val="0"/>
        <w:autoSpaceDN w:val="0"/>
        <w:adjustRightInd w:val="0"/>
        <w:rPr>
          <w:rFonts w:ascii="Arial" w:hAnsi="Arial" w:cs="Arial"/>
          <w:b/>
          <w:bCs/>
          <w:color w:val="000000" w:themeColor="text1"/>
          <w:sz w:val="28"/>
          <w:szCs w:val="28"/>
        </w:rPr>
      </w:pPr>
    </w:p>
    <w:p w14:paraId="33ACA877" w14:textId="3A5A5F34" w:rsidR="00514B13" w:rsidRPr="00514B13" w:rsidRDefault="00514B13" w:rsidP="00514B13">
      <w:pPr>
        <w:spacing w:beforeAutospacing="1" w:afterAutospacing="1" w:line="360" w:lineRule="auto"/>
        <w:rPr>
          <w:rFonts w:ascii="Arial" w:eastAsia="Arial" w:hAnsi="Arial" w:cs="Arial"/>
          <w:b/>
          <w:bCs/>
          <w:color w:val="000000" w:themeColor="text1"/>
          <w:sz w:val="28"/>
          <w:szCs w:val="28"/>
        </w:rPr>
      </w:pPr>
      <w:r w:rsidRPr="00514B13">
        <w:rPr>
          <w:rFonts w:ascii="Arial" w:eastAsia="Arial" w:hAnsi="Arial" w:cs="Arial"/>
          <w:b/>
          <w:bCs/>
          <w:color w:val="000000" w:themeColor="text1"/>
          <w:sz w:val="28"/>
          <w:szCs w:val="28"/>
        </w:rPr>
        <w:t>Zero Prototype Lab: EDAG Group eröffnet Simulator-Zentrum</w:t>
      </w:r>
      <w:r>
        <w:rPr>
          <w:rFonts w:ascii="Arial" w:eastAsia="Arial" w:hAnsi="Arial" w:cs="Arial"/>
          <w:b/>
          <w:bCs/>
          <w:color w:val="000000" w:themeColor="text1"/>
          <w:sz w:val="28"/>
          <w:szCs w:val="28"/>
        </w:rPr>
        <w:br/>
      </w:r>
      <w:r w:rsidRPr="00514B13">
        <w:rPr>
          <w:rFonts w:ascii="Arial" w:eastAsia="Arial" w:hAnsi="Arial" w:cs="Arial"/>
          <w:b/>
          <w:bCs/>
          <w:color w:val="000000" w:themeColor="text1"/>
          <w:sz w:val="24"/>
          <w:szCs w:val="24"/>
        </w:rPr>
        <w:t xml:space="preserve">Fahrzeuge werden virtuell gefahren und getestet, bevor sie gebaut werden. </w:t>
      </w:r>
    </w:p>
    <w:p w14:paraId="08B235C7" w14:textId="39765054" w:rsidR="00514B13" w:rsidRPr="00514B13" w:rsidRDefault="00514B13" w:rsidP="00583E0F">
      <w:pPr>
        <w:spacing w:beforeAutospacing="1" w:afterAutospacing="1" w:line="360" w:lineRule="auto"/>
        <w:rPr>
          <w:rFonts w:ascii="Arial" w:eastAsia="Arial" w:hAnsi="Arial" w:cs="Arial"/>
          <w:i/>
          <w:iCs/>
          <w:color w:val="000000" w:themeColor="text1"/>
        </w:rPr>
      </w:pPr>
      <w:r w:rsidRPr="474109B5">
        <w:rPr>
          <w:rFonts w:ascii="Arial" w:eastAsia="Arial" w:hAnsi="Arial" w:cs="Arial"/>
          <w:color w:val="000000" w:themeColor="text1"/>
        </w:rPr>
        <w:t xml:space="preserve"> </w:t>
      </w:r>
      <w:r w:rsidRPr="072B77A6">
        <w:rPr>
          <w:rFonts w:ascii="Arial" w:eastAsia="Arial" w:hAnsi="Arial" w:cs="Arial"/>
          <w:color w:val="000000" w:themeColor="text1"/>
        </w:rPr>
        <w:t>Wolfsburg, 2</w:t>
      </w:r>
      <w:r w:rsidR="00D35DD4" w:rsidRPr="072B77A6">
        <w:rPr>
          <w:rFonts w:ascii="Arial" w:eastAsia="Arial" w:hAnsi="Arial" w:cs="Arial"/>
          <w:color w:val="000000" w:themeColor="text1"/>
        </w:rPr>
        <w:t>1</w:t>
      </w:r>
      <w:r w:rsidRPr="072B77A6">
        <w:rPr>
          <w:rFonts w:ascii="Arial" w:eastAsia="Arial" w:hAnsi="Arial" w:cs="Arial"/>
          <w:color w:val="000000" w:themeColor="text1"/>
        </w:rPr>
        <w:t xml:space="preserve">.11.2023 – </w:t>
      </w:r>
      <w:r w:rsidRPr="072B77A6">
        <w:rPr>
          <w:rFonts w:ascii="Arial" w:eastAsia="Arial" w:hAnsi="Arial" w:cs="Arial"/>
          <w:i/>
          <w:iCs/>
          <w:color w:val="000000" w:themeColor="text1"/>
        </w:rPr>
        <w:t xml:space="preserve">Die EDAG Group stößt in Wolfsburg in neue Dimensionen der Fahrzeug-entwicklung vor: Im neuen EDAG Zero Prototype Lab, dem ersten Fahrdynamiksimulationszentrum der Unternehmensgruppe, werden Fahrzeuge, ihre Funktionen und ihre Fahrdynamik bereits in realistischen Fahrsituationen umfassend getestet, bevor das physische Fahrzeug entsteht. Möglich macht dies eine bahnbrechende, innovative Simulationstechnik.   </w:t>
      </w:r>
    </w:p>
    <w:p w14:paraId="371FBF7E" w14:textId="4BDEFA10" w:rsidR="00514B13" w:rsidRPr="00514B13" w:rsidRDefault="00514B13" w:rsidP="072B77A6">
      <w:pPr>
        <w:spacing w:beforeAutospacing="1" w:afterAutospacing="1" w:line="360" w:lineRule="auto"/>
        <w:jc w:val="both"/>
        <w:rPr>
          <w:rFonts w:ascii="Arial" w:eastAsia="Arial" w:hAnsi="Arial" w:cs="Arial"/>
          <w:color w:val="000000" w:themeColor="text1"/>
        </w:rPr>
      </w:pPr>
      <w:r w:rsidRPr="072B77A6">
        <w:rPr>
          <w:rFonts w:ascii="Arial" w:eastAsia="Arial" w:hAnsi="Arial" w:cs="Arial"/>
          <w:color w:val="000000" w:themeColor="text1"/>
        </w:rPr>
        <w:t xml:space="preserve">Im Mittelpunkt des in Europa einzigartigen Fahrdynamiksimulationszentrums, das im Mai 2024 in Wolfsburg seinen Betrieb aufnimmt, stehen drei Testplattformen zur Forschung und Entwicklung in den Bereichen Hardware, Software und Human Machine Interface (HMI).  </w:t>
      </w:r>
    </w:p>
    <w:p w14:paraId="632F6C49" w14:textId="77777777" w:rsidR="00514B13" w:rsidRPr="00514B13" w:rsidRDefault="00514B13" w:rsidP="00514B13">
      <w:pPr>
        <w:spacing w:beforeAutospacing="1" w:afterAutospacing="1" w:line="360" w:lineRule="auto"/>
        <w:jc w:val="both"/>
        <w:rPr>
          <w:rFonts w:ascii="Arial" w:eastAsia="Arial" w:hAnsi="Arial" w:cs="Arial"/>
          <w:color w:val="000000" w:themeColor="text1"/>
        </w:rPr>
      </w:pPr>
      <w:r w:rsidRPr="072B77A6">
        <w:rPr>
          <w:rFonts w:ascii="Arial" w:eastAsia="Arial" w:hAnsi="Arial" w:cs="Arial"/>
          <w:color w:val="000000" w:themeColor="text1"/>
        </w:rPr>
        <w:t xml:space="preserve">Ein neues Fahrzeug zunächst virtuell zu fahren und seine Funktionen bereits zu testen, bevor es physisch aufgebaut wird, ermöglicht neben der Reduktion von kostenintensiven Prototypen auch kürzere Entwicklungszyklen. Möglich werden die Vorteile dieser Art der Fahrzeugentwicklung zukünftig im neuen Fahrdynamiksimulationszentrum der EDAG Engineering GmbH in Wolfsburg. „Die Transformation in der Automobilindustrie schreitet voran. Um Technologieentwickler und OEM auf ihrem Weg zu einer schnelleren, nachhaltigeren und präziseren Entwicklung zu unterstützen, haben wir den Produktentstehungsprozess revolutioniert“, sagt Harald Keller, COO der EDAG Engineering GmbH. „Das EDAG Zero Prototype Lab ist das erste Fahrdynamiksimulationszentrum seiner Art – und es steht allen Marktteilnehmern offen. Damit schlagen wir für unsere Kunden ein völlig neues Kapitel der Automotive-Technologieentwicklung auf.“  </w:t>
      </w:r>
    </w:p>
    <w:p w14:paraId="3DE9A2F0" w14:textId="191816ED" w:rsidR="00514B13" w:rsidRDefault="00514B13" w:rsidP="072B77A6">
      <w:pPr>
        <w:spacing w:beforeAutospacing="1" w:afterAutospacing="1" w:line="360" w:lineRule="auto"/>
        <w:jc w:val="both"/>
        <w:rPr>
          <w:rFonts w:ascii="Arial" w:eastAsia="Arial" w:hAnsi="Arial" w:cs="Arial"/>
          <w:color w:val="000000" w:themeColor="text1"/>
        </w:rPr>
      </w:pPr>
      <w:r w:rsidRPr="072B77A6">
        <w:rPr>
          <w:rFonts w:ascii="Arial" w:eastAsia="Arial" w:hAnsi="Arial" w:cs="Arial"/>
          <w:color w:val="000000" w:themeColor="text1"/>
        </w:rPr>
        <w:t>Für dieses Kapitel setzt die EDAG Group auf den neuesten Stand der Technik. Im Zero Prototype Lab befindet sich mit dem Dynamic Simulator D</w:t>
      </w:r>
      <w:r w:rsidR="00BC5B7B" w:rsidRPr="072B77A6">
        <w:rPr>
          <w:rFonts w:ascii="Arial" w:eastAsia="Arial" w:hAnsi="Arial" w:cs="Arial"/>
          <w:color w:val="000000" w:themeColor="text1"/>
        </w:rPr>
        <w:t>i</w:t>
      </w:r>
      <w:r w:rsidRPr="072B77A6">
        <w:rPr>
          <w:rFonts w:ascii="Arial" w:eastAsia="Arial" w:hAnsi="Arial" w:cs="Arial"/>
          <w:color w:val="000000" w:themeColor="text1"/>
        </w:rPr>
        <w:t>M500 des Unternehmens VI-</w:t>
      </w:r>
      <w:r w:rsidR="00BC5B7B" w:rsidRPr="072B77A6">
        <w:rPr>
          <w:rFonts w:ascii="Arial" w:eastAsia="Arial" w:hAnsi="Arial" w:cs="Arial"/>
          <w:color w:val="000000" w:themeColor="text1"/>
        </w:rPr>
        <w:t>g</w:t>
      </w:r>
      <w:r w:rsidRPr="072B77A6">
        <w:rPr>
          <w:rFonts w:ascii="Arial" w:eastAsia="Arial" w:hAnsi="Arial" w:cs="Arial"/>
          <w:color w:val="000000" w:themeColor="text1"/>
        </w:rPr>
        <w:t xml:space="preserve">rade der größte und leistungsfähigste cabel driven Simulator für Entwicklung, Racing und Forschung mit Fokus auf Fahrdynamik, Fahrzeugbewegung und Fahrerinteraktion. </w:t>
      </w:r>
      <w:r w:rsidR="00BC5B7B" w:rsidRPr="072B77A6">
        <w:rPr>
          <w:rFonts w:ascii="Arial" w:eastAsia="Arial" w:hAnsi="Arial" w:cs="Arial"/>
          <w:color w:val="000000" w:themeColor="text1"/>
        </w:rPr>
        <w:t>Der DiM500-Fahrsimulator ermöglicht es, Fahrdynamikmanöver mit großen planaren Verschiebungen ohne „motion cueing“ nachzubilden, wodurch der Fahrer in eine virtuelle Umgebung eintauchen und ein realistisches Fahrgefühl erleben kann.</w:t>
      </w:r>
    </w:p>
    <w:p w14:paraId="733C9760" w14:textId="52630C71" w:rsidR="00514B13" w:rsidRPr="00514B13" w:rsidRDefault="00514B13" w:rsidP="072B77A6">
      <w:pPr>
        <w:spacing w:beforeAutospacing="1" w:afterAutospacing="1" w:line="360" w:lineRule="auto"/>
        <w:jc w:val="both"/>
        <w:rPr>
          <w:rFonts w:ascii="Arial" w:eastAsia="Arial" w:hAnsi="Arial" w:cs="Arial"/>
          <w:color w:val="000000" w:themeColor="text1"/>
        </w:rPr>
      </w:pPr>
      <w:r w:rsidRPr="072B77A6">
        <w:rPr>
          <w:rFonts w:ascii="Arial" w:eastAsia="Arial" w:hAnsi="Arial" w:cs="Arial"/>
          <w:color w:val="000000" w:themeColor="text1"/>
        </w:rPr>
        <w:t xml:space="preserve">„Das schließt selbst komplexe Fahrmanöver mit ein, wie beispielsweise einen doppelten Fahrspurwechsel. Kräfte und Momente aus unterschiedlichsten Fahrsituationen werden dazu real und in Echtzeit ins Cockpit </w:t>
      </w:r>
      <w:r w:rsidRPr="072B77A6">
        <w:rPr>
          <w:rFonts w:ascii="Arial" w:eastAsia="Arial" w:hAnsi="Arial" w:cs="Arial"/>
          <w:color w:val="000000" w:themeColor="text1"/>
        </w:rPr>
        <w:lastRenderedPageBreak/>
        <w:t xml:space="preserve">übertragen“, betont </w:t>
      </w:r>
      <w:r w:rsidR="00BC5B7B" w:rsidRPr="072B77A6">
        <w:rPr>
          <w:rFonts w:ascii="Arial" w:eastAsia="Arial" w:hAnsi="Arial" w:cs="Arial"/>
          <w:color w:val="000000" w:themeColor="text1"/>
        </w:rPr>
        <w:t xml:space="preserve">Guido Bairati, Geschäftsführer </w:t>
      </w:r>
      <w:r w:rsidR="00916167" w:rsidRPr="072B77A6">
        <w:rPr>
          <w:rFonts w:ascii="Arial" w:eastAsia="Arial" w:hAnsi="Arial" w:cs="Arial"/>
          <w:color w:val="000000" w:themeColor="text1"/>
        </w:rPr>
        <w:t>von</w:t>
      </w:r>
      <w:r w:rsidR="00BC5B7B" w:rsidRPr="072B77A6">
        <w:rPr>
          <w:rFonts w:ascii="Arial" w:eastAsia="Arial" w:hAnsi="Arial" w:cs="Arial"/>
          <w:color w:val="000000" w:themeColor="text1"/>
        </w:rPr>
        <w:t xml:space="preserve"> VI-grade</w:t>
      </w:r>
      <w:r w:rsidRPr="072B77A6">
        <w:rPr>
          <w:rFonts w:ascii="Arial" w:eastAsia="Arial" w:hAnsi="Arial" w:cs="Arial"/>
          <w:color w:val="000000" w:themeColor="text1"/>
        </w:rPr>
        <w:t xml:space="preserve">. Im angeschlossenen Rechenzentrum werden alle mit den nur virtuell existierenden Prototypen getesteten Szenarien dokumentiert und so für die Datenanalyse und die nächsten Entwicklungsschritte verfügbar gemacht.  </w:t>
      </w:r>
    </w:p>
    <w:p w14:paraId="5F922753" w14:textId="2FDAE9CB" w:rsidR="00514B13" w:rsidRPr="00514B13" w:rsidRDefault="00514B13" w:rsidP="072B77A6">
      <w:pPr>
        <w:spacing w:beforeAutospacing="1" w:afterAutospacing="1" w:line="360" w:lineRule="auto"/>
        <w:jc w:val="both"/>
        <w:rPr>
          <w:rFonts w:ascii="Arial" w:eastAsia="Arial" w:hAnsi="Arial" w:cs="Arial"/>
          <w:color w:val="000000" w:themeColor="text1"/>
        </w:rPr>
      </w:pPr>
      <w:r w:rsidRPr="24BC1DA6">
        <w:rPr>
          <w:rFonts w:ascii="Arial" w:eastAsia="Arial" w:hAnsi="Arial" w:cs="Arial"/>
          <w:color w:val="000000" w:themeColor="text1"/>
        </w:rPr>
        <w:t xml:space="preserve">„Damit ist das zeit- und kostenaufwendige Testen von Prototypen früher Entwicklungsphasen des Produktentstehungsprozesses überflüssig. Aufwendig betreute Teststrecken und damit verbundene Risiken, wie Ausfall oder Verzögerung durch nicht immer vorhersehbare Umgebungs- und Witterungsbedingungen, gehören somit der Vergangenheit an“, stellt </w:t>
      </w:r>
      <w:r w:rsidR="5156F6A7" w:rsidRPr="24BC1DA6">
        <w:rPr>
          <w:rFonts w:ascii="Arial" w:eastAsia="Arial" w:hAnsi="Arial" w:cs="Arial"/>
          <w:color w:val="000000" w:themeColor="text1"/>
        </w:rPr>
        <w:t>Jonas Grötzinger, Senior Fachexperte Vehicle Motion</w:t>
      </w:r>
      <w:r w:rsidRPr="24BC1DA6">
        <w:rPr>
          <w:rFonts w:ascii="Arial" w:eastAsia="Arial" w:hAnsi="Arial" w:cs="Arial"/>
          <w:color w:val="000000" w:themeColor="text1"/>
        </w:rPr>
        <w:t xml:space="preserve"> fest. „Im Ergebnis verkürzt sich so die ‚time to market‘ erheblich.“ Das EDAG Zero Prototype Lab steht ab Mai 2024 allen Marktteilnehmern offen. </w:t>
      </w:r>
    </w:p>
    <w:p w14:paraId="2DA89444" w14:textId="6060FB63" w:rsidR="00E554AE" w:rsidRDefault="00514B13" w:rsidP="00514B13">
      <w:pPr>
        <w:spacing w:beforeAutospacing="1" w:afterAutospacing="1" w:line="360" w:lineRule="auto"/>
        <w:jc w:val="both"/>
        <w:rPr>
          <w:rFonts w:ascii="Arial" w:eastAsia="Arial" w:hAnsi="Arial" w:cs="Arial"/>
          <w:color w:val="000000" w:themeColor="text1"/>
        </w:rPr>
      </w:pPr>
      <w:r w:rsidRPr="06775303">
        <w:rPr>
          <w:rFonts w:ascii="Arial" w:eastAsia="Arial" w:hAnsi="Arial" w:cs="Arial"/>
          <w:color w:val="000000" w:themeColor="text1"/>
        </w:rPr>
        <w:t>Weitere Informationen zum EDAG Zero Prototype Lab finden Sie unter:</w:t>
      </w:r>
      <w:r w:rsidR="00BC5B7B">
        <w:rPr>
          <w:rFonts w:ascii="Arial" w:eastAsia="Arial" w:hAnsi="Arial" w:cs="Arial"/>
          <w:color w:val="000000" w:themeColor="text1"/>
        </w:rPr>
        <w:t xml:space="preserve"> </w:t>
      </w:r>
      <w:hyperlink r:id="rId11" w:tgtFrame="_blank" w:tooltip="Original URL: https://www.edag.com/de/leistungen/fahrzeugentwicklung/edag-zero-prototype-lab  Click to follow link." w:history="1">
        <w:r w:rsidR="00BC5B7B">
          <w:rPr>
            <w:rStyle w:val="Hyperlink"/>
            <w:rFonts w:ascii="Aptos" w:hAnsi="Aptos"/>
            <w:sz w:val="22"/>
            <w:szCs w:val="22"/>
          </w:rPr>
          <w:t>EDAG Zero Prototype Lab | EDAG Group</w:t>
        </w:r>
      </w:hyperlink>
    </w:p>
    <w:p w14:paraId="4CC4B52A" w14:textId="6B786BA8" w:rsidR="0000106F" w:rsidRDefault="79CC23D2" w:rsidP="2EAC8629">
      <w:pPr>
        <w:spacing w:beforeAutospacing="1" w:afterAutospacing="1" w:line="360" w:lineRule="auto"/>
      </w:pPr>
      <w:r>
        <w:rPr>
          <w:noProof/>
        </w:rPr>
        <w:drawing>
          <wp:inline distT="0" distB="0" distL="0" distR="0" wp14:anchorId="5A193C58" wp14:editId="714E2D19">
            <wp:extent cx="5800725" cy="3867150"/>
            <wp:effectExtent l="0" t="0" r="9525" b="0"/>
            <wp:docPr id="1757603539" name="Grafik 1757603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00725" cy="3867150"/>
                    </a:xfrm>
                    <a:prstGeom prst="rect">
                      <a:avLst/>
                    </a:prstGeom>
                  </pic:spPr>
                </pic:pic>
              </a:graphicData>
            </a:graphic>
          </wp:inline>
        </w:drawing>
      </w:r>
    </w:p>
    <w:p w14:paraId="5481D426" w14:textId="6DCC0B4A" w:rsidR="0000106F" w:rsidRPr="00CD46CF" w:rsidRDefault="15CF038F" w:rsidP="2EAC8629">
      <w:pPr>
        <w:spacing w:beforeAutospacing="1" w:afterAutospacing="1" w:line="360" w:lineRule="auto"/>
        <w:rPr>
          <w:rFonts w:ascii="Arial" w:eastAsia="Arial" w:hAnsi="Arial" w:cs="Arial"/>
          <w:color w:val="000000" w:themeColor="text1"/>
          <w:sz w:val="18"/>
          <w:szCs w:val="18"/>
        </w:rPr>
      </w:pPr>
      <w:r w:rsidRPr="00CD46CF">
        <w:rPr>
          <w:rFonts w:ascii="Arial" w:eastAsia="Arial" w:hAnsi="Arial" w:cs="Arial"/>
          <w:color w:val="000000" w:themeColor="text1"/>
          <w:sz w:val="18"/>
          <w:szCs w:val="18"/>
        </w:rPr>
        <w:t>Bild 1</w:t>
      </w:r>
      <w:r w:rsidR="00E554AE" w:rsidRPr="00CD46CF">
        <w:rPr>
          <w:rFonts w:ascii="Arial" w:eastAsia="Arial" w:hAnsi="Arial" w:cs="Arial"/>
          <w:color w:val="000000" w:themeColor="text1"/>
          <w:sz w:val="18"/>
          <w:szCs w:val="18"/>
        </w:rPr>
        <w:t xml:space="preserve">: Ermöglicht Tests von Fahrzeugen, ihrer Funktionen und Fahrdynamik, bevor das physische Fahrzeug entsteht: Das neue Fahrdynamiksimulationszentrum der EDAG Group </w:t>
      </w:r>
      <w:r w:rsidR="79CC23D2" w:rsidRPr="00CD46CF">
        <w:rPr>
          <w:rFonts w:ascii="Arial" w:eastAsia="Arial" w:hAnsi="Arial" w:cs="Arial"/>
          <w:color w:val="000000" w:themeColor="text1"/>
          <w:sz w:val="18"/>
          <w:szCs w:val="18"/>
        </w:rPr>
        <w:t>| Foto: VI-</w:t>
      </w:r>
      <w:r w:rsidR="00BC5B7B">
        <w:rPr>
          <w:rFonts w:ascii="Arial" w:eastAsia="Arial" w:hAnsi="Arial" w:cs="Arial"/>
          <w:color w:val="000000" w:themeColor="text1"/>
          <w:sz w:val="18"/>
          <w:szCs w:val="18"/>
        </w:rPr>
        <w:t>g</w:t>
      </w:r>
      <w:r w:rsidR="79CC23D2" w:rsidRPr="00CD46CF">
        <w:rPr>
          <w:rFonts w:ascii="Arial" w:eastAsia="Arial" w:hAnsi="Arial" w:cs="Arial"/>
          <w:color w:val="000000" w:themeColor="text1"/>
          <w:sz w:val="18"/>
          <w:szCs w:val="18"/>
        </w:rPr>
        <w:t>rade</w:t>
      </w:r>
    </w:p>
    <w:p w14:paraId="5E0373F8" w14:textId="77777777" w:rsidR="0088566D" w:rsidRDefault="0088566D" w:rsidP="00617A91">
      <w:pPr>
        <w:spacing w:beforeAutospacing="1" w:afterAutospacing="1" w:line="360" w:lineRule="auto"/>
        <w:rPr>
          <w:rFonts w:ascii="Arial" w:eastAsia="Arial" w:hAnsi="Arial" w:cs="Arial"/>
          <w:color w:val="000000" w:themeColor="text1"/>
        </w:rPr>
      </w:pPr>
    </w:p>
    <w:p w14:paraId="13139CDE" w14:textId="2F5976EF" w:rsidR="0088566D" w:rsidRDefault="3DC7ACD7" w:rsidP="06775303">
      <w:pPr>
        <w:spacing w:beforeAutospacing="1" w:afterAutospacing="1" w:line="360" w:lineRule="auto"/>
      </w:pPr>
      <w:r>
        <w:rPr>
          <w:noProof/>
        </w:rPr>
        <w:lastRenderedPageBreak/>
        <w:drawing>
          <wp:inline distT="0" distB="0" distL="0" distR="0" wp14:anchorId="7EC55ACE" wp14:editId="288ECED1">
            <wp:extent cx="5543550" cy="3695700"/>
            <wp:effectExtent l="0" t="0" r="0" b="0"/>
            <wp:docPr id="775549760" name="Grafik 77554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43550" cy="3695700"/>
                    </a:xfrm>
                    <a:prstGeom prst="rect">
                      <a:avLst/>
                    </a:prstGeom>
                  </pic:spPr>
                </pic:pic>
              </a:graphicData>
            </a:graphic>
          </wp:inline>
        </w:drawing>
      </w:r>
    </w:p>
    <w:p w14:paraId="6C7785A5" w14:textId="56C8233D" w:rsidR="007D57BB" w:rsidRPr="00CD46CF" w:rsidRDefault="4BC3751D" w:rsidP="474109B5">
      <w:pPr>
        <w:spacing w:beforeAutospacing="1" w:afterAutospacing="1" w:line="360" w:lineRule="auto"/>
        <w:rPr>
          <w:rFonts w:ascii="Arial" w:eastAsia="Arial" w:hAnsi="Arial" w:cs="Arial"/>
          <w:color w:val="000000" w:themeColor="text1"/>
          <w:sz w:val="18"/>
          <w:szCs w:val="18"/>
        </w:rPr>
      </w:pPr>
      <w:r w:rsidRPr="00CD46CF">
        <w:rPr>
          <w:rFonts w:ascii="Arial" w:eastAsia="Arial" w:hAnsi="Arial" w:cs="Arial"/>
          <w:color w:val="000000" w:themeColor="text1"/>
          <w:sz w:val="18"/>
          <w:szCs w:val="18"/>
        </w:rPr>
        <w:t>Bild 2:</w:t>
      </w:r>
      <w:r w:rsidR="00E554AE" w:rsidRPr="00CD46CF">
        <w:rPr>
          <w:rFonts w:ascii="Arial" w:eastAsia="Arial" w:hAnsi="Arial" w:cs="Arial"/>
          <w:color w:val="000000" w:themeColor="text1"/>
          <w:sz w:val="18"/>
          <w:szCs w:val="18"/>
        </w:rPr>
        <w:t xml:space="preserve"> Machen das zeit- und kostenaufwendige Testen von Prototypen früher Entwicklungsphasen überflüssig: Innovative Simulatoren im EDAG Zero Prototype Lab |</w:t>
      </w:r>
      <w:r w:rsidRPr="00CD46CF">
        <w:rPr>
          <w:rFonts w:ascii="Arial" w:eastAsia="Arial" w:hAnsi="Arial" w:cs="Arial"/>
          <w:color w:val="000000" w:themeColor="text1"/>
          <w:sz w:val="18"/>
          <w:szCs w:val="18"/>
        </w:rPr>
        <w:t xml:space="preserve"> Foto: VI-</w:t>
      </w:r>
      <w:r w:rsidR="00BC5B7B">
        <w:rPr>
          <w:rFonts w:ascii="Arial" w:eastAsia="Arial" w:hAnsi="Arial" w:cs="Arial"/>
          <w:color w:val="000000" w:themeColor="text1"/>
          <w:sz w:val="18"/>
          <w:szCs w:val="18"/>
        </w:rPr>
        <w:t>g</w:t>
      </w:r>
      <w:r w:rsidRPr="00CD46CF">
        <w:rPr>
          <w:rFonts w:ascii="Arial" w:eastAsia="Arial" w:hAnsi="Arial" w:cs="Arial"/>
          <w:color w:val="000000" w:themeColor="text1"/>
          <w:sz w:val="18"/>
          <w:szCs w:val="18"/>
        </w:rPr>
        <w:t>rade</w:t>
      </w:r>
    </w:p>
    <w:p w14:paraId="04BE696C" w14:textId="77777777" w:rsidR="00126C4F" w:rsidRDefault="00126C4F" w:rsidP="474109B5">
      <w:pPr>
        <w:spacing w:beforeAutospacing="1" w:afterAutospacing="1" w:line="360" w:lineRule="auto"/>
        <w:rPr>
          <w:rFonts w:ascii="Arial" w:eastAsia="Arial" w:hAnsi="Arial" w:cs="Arial"/>
          <w:color w:val="000000" w:themeColor="text1"/>
        </w:rPr>
      </w:pPr>
    </w:p>
    <w:p w14:paraId="62124478" w14:textId="77777777" w:rsidR="00126C4F" w:rsidRDefault="00126C4F" w:rsidP="474109B5">
      <w:pPr>
        <w:spacing w:beforeAutospacing="1" w:afterAutospacing="1" w:line="360" w:lineRule="auto"/>
        <w:rPr>
          <w:rFonts w:ascii="Arial" w:eastAsia="Arial" w:hAnsi="Arial" w:cs="Arial"/>
          <w:color w:val="000000" w:themeColor="text1"/>
        </w:rPr>
      </w:pPr>
    </w:p>
    <w:p w14:paraId="43B07F85" w14:textId="77777777" w:rsidR="00126C4F" w:rsidRDefault="00126C4F" w:rsidP="474109B5">
      <w:pPr>
        <w:spacing w:beforeAutospacing="1" w:afterAutospacing="1" w:line="360" w:lineRule="auto"/>
        <w:rPr>
          <w:rFonts w:ascii="Arial" w:eastAsia="Arial" w:hAnsi="Arial" w:cs="Arial"/>
          <w:color w:val="000000" w:themeColor="text1"/>
        </w:rPr>
      </w:pPr>
    </w:p>
    <w:p w14:paraId="07053A96" w14:textId="77777777" w:rsidR="00126C4F" w:rsidRDefault="00126C4F" w:rsidP="474109B5">
      <w:pPr>
        <w:spacing w:beforeAutospacing="1" w:afterAutospacing="1" w:line="360" w:lineRule="auto"/>
        <w:rPr>
          <w:rFonts w:ascii="Arial" w:eastAsia="Arial" w:hAnsi="Arial" w:cs="Arial"/>
          <w:color w:val="000000" w:themeColor="text1"/>
        </w:rPr>
      </w:pPr>
    </w:p>
    <w:p w14:paraId="571D8189" w14:textId="77777777" w:rsidR="00126C4F" w:rsidRDefault="00126C4F" w:rsidP="474109B5">
      <w:pPr>
        <w:spacing w:beforeAutospacing="1" w:afterAutospacing="1" w:line="360" w:lineRule="auto"/>
        <w:rPr>
          <w:rFonts w:ascii="Arial" w:eastAsia="Arial" w:hAnsi="Arial" w:cs="Arial"/>
          <w:color w:val="000000" w:themeColor="text1"/>
        </w:rPr>
      </w:pPr>
    </w:p>
    <w:p w14:paraId="68A74E83" w14:textId="77777777" w:rsidR="00583E0F" w:rsidRDefault="00583E0F" w:rsidP="474109B5">
      <w:pPr>
        <w:spacing w:beforeAutospacing="1" w:afterAutospacing="1" w:line="360" w:lineRule="auto"/>
        <w:rPr>
          <w:rFonts w:ascii="Arial" w:eastAsia="Arial" w:hAnsi="Arial" w:cs="Arial"/>
          <w:color w:val="000000" w:themeColor="text1"/>
        </w:rPr>
      </w:pPr>
    </w:p>
    <w:p w14:paraId="2CAD8C7D" w14:textId="77777777" w:rsidR="00583E0F" w:rsidRDefault="00583E0F" w:rsidP="474109B5">
      <w:pPr>
        <w:spacing w:beforeAutospacing="1" w:afterAutospacing="1" w:line="360" w:lineRule="auto"/>
        <w:rPr>
          <w:rFonts w:ascii="Arial" w:eastAsia="Arial" w:hAnsi="Arial" w:cs="Arial"/>
          <w:color w:val="000000" w:themeColor="text1"/>
        </w:rPr>
      </w:pPr>
    </w:p>
    <w:p w14:paraId="66B660E2" w14:textId="77777777" w:rsidR="00583E0F" w:rsidRDefault="00583E0F" w:rsidP="474109B5">
      <w:pPr>
        <w:spacing w:beforeAutospacing="1" w:afterAutospacing="1" w:line="360" w:lineRule="auto"/>
        <w:rPr>
          <w:rFonts w:ascii="Arial" w:eastAsia="Arial" w:hAnsi="Arial" w:cs="Arial"/>
          <w:color w:val="000000" w:themeColor="text1"/>
        </w:rPr>
      </w:pPr>
    </w:p>
    <w:p w14:paraId="5C280945" w14:textId="77777777" w:rsidR="00126C4F" w:rsidRDefault="00126C4F" w:rsidP="474109B5">
      <w:pPr>
        <w:spacing w:beforeAutospacing="1" w:afterAutospacing="1" w:line="360" w:lineRule="auto"/>
        <w:rPr>
          <w:rFonts w:ascii="Arial" w:eastAsia="Arial" w:hAnsi="Arial" w:cs="Arial"/>
          <w:color w:val="000000" w:themeColor="text1"/>
        </w:rPr>
      </w:pPr>
    </w:p>
    <w:p w14:paraId="04295E75" w14:textId="77777777" w:rsidR="00126C4F" w:rsidRDefault="00126C4F" w:rsidP="072B77A6">
      <w:pPr>
        <w:spacing w:beforeAutospacing="1" w:afterAutospacing="1" w:line="360" w:lineRule="auto"/>
        <w:rPr>
          <w:rFonts w:ascii="Arial" w:eastAsia="Arial" w:hAnsi="Arial" w:cs="Arial"/>
          <w:color w:val="000000" w:themeColor="text1"/>
        </w:rPr>
      </w:pPr>
    </w:p>
    <w:p w14:paraId="5A221BB0" w14:textId="19844AF6" w:rsidR="00FB08ED" w:rsidRPr="007D57BB" w:rsidRDefault="00FB08ED" w:rsidP="474109B5">
      <w:pPr>
        <w:spacing w:beforeAutospacing="1" w:afterAutospacing="1" w:line="360" w:lineRule="auto"/>
        <w:rPr>
          <w:rFonts w:ascii="Arial" w:eastAsia="Arial" w:hAnsi="Arial" w:cs="Arial"/>
          <w:color w:val="000000" w:themeColor="text1"/>
        </w:rPr>
      </w:pPr>
      <w:r w:rsidRPr="474109B5">
        <w:rPr>
          <w:rFonts w:ascii="Arial" w:eastAsia="Arial" w:hAnsi="Arial" w:cs="Arial"/>
          <w:b/>
          <w:bCs/>
          <w:color w:val="000000" w:themeColor="text1"/>
        </w:rPr>
        <w:lastRenderedPageBreak/>
        <w:t xml:space="preserve">Über die EDAG Group </w:t>
      </w:r>
    </w:p>
    <w:p w14:paraId="2AC747FC" w14:textId="77777777" w:rsidR="00FB08ED" w:rsidRPr="00FB08ED" w:rsidRDefault="00FB08ED" w:rsidP="00FB08ED">
      <w:pPr>
        <w:spacing w:beforeAutospacing="1" w:afterAutospacing="1" w:line="276" w:lineRule="auto"/>
        <w:rPr>
          <w:rFonts w:ascii="Arial" w:eastAsia="Arial" w:hAnsi="Arial" w:cs="Arial"/>
          <w:color w:val="000000" w:themeColor="text1"/>
        </w:rPr>
      </w:pPr>
      <w:r w:rsidRPr="00FB08ED">
        <w:rPr>
          <w:rFonts w:ascii="Arial" w:eastAsia="Arial" w:hAnsi="Arial" w:cs="Arial"/>
          <w:color w:val="000000" w:themeColor="text1"/>
        </w:rPr>
        <w:t xml:space="preserve">Die EDAG Group ist ein global führender, unabhängiger Engineering-Dienstleister, der exzellente Ingenieurskunst mit den neuesten Technologietrends verbindet. </w:t>
      </w:r>
    </w:p>
    <w:p w14:paraId="71735093" w14:textId="77777777" w:rsidR="00FB08ED" w:rsidRPr="00FB08ED" w:rsidRDefault="00FB08ED" w:rsidP="00FB08ED">
      <w:pPr>
        <w:spacing w:beforeAutospacing="1" w:afterAutospacing="1" w:line="276" w:lineRule="auto"/>
        <w:rPr>
          <w:rFonts w:ascii="Arial" w:eastAsia="Arial" w:hAnsi="Arial" w:cs="Arial"/>
          <w:color w:val="000000" w:themeColor="text1"/>
        </w:rPr>
      </w:pPr>
      <w:r w:rsidRPr="00FB08ED">
        <w:rPr>
          <w:rFonts w:ascii="Arial" w:eastAsia="Arial" w:hAnsi="Arial" w:cs="Arial"/>
          <w:color w:val="000000" w:themeColor="text1"/>
        </w:rPr>
        <w:t xml:space="preserve">Mit einem globalen Netzwerk von rund 60 Standorten, realisiert die EDAG Group Projekte in den Segmenten Vehicle Engineering, Electrics/Electronics sowie Production Solutions. Mit über 50 Jahren Erfahrung im Engineering, hat sich der EDAG-eigene 360-Grad-Entwicklungsansatz zum Qualitätsmerkmal bei der ganzheitlichen Entwicklung von Fahrzeugen als auch Smart Factories etabliert. Durch fachübergreifende Expertise in den Bereichen Software und Digitalisierung verfügt das Unternehmen über entscheidende Kompetenzen, dynamische Transformationsprozesse als innovativer Partner aktiv zu gestalten.  </w:t>
      </w:r>
    </w:p>
    <w:p w14:paraId="51E50656" w14:textId="77777777" w:rsidR="00FB08ED" w:rsidRPr="00FB08ED" w:rsidRDefault="00FB08ED" w:rsidP="00FB08ED">
      <w:pPr>
        <w:spacing w:beforeAutospacing="1" w:afterAutospacing="1" w:line="276" w:lineRule="auto"/>
        <w:rPr>
          <w:rFonts w:ascii="Arial" w:eastAsia="Arial" w:hAnsi="Arial" w:cs="Arial"/>
          <w:color w:val="000000" w:themeColor="text1"/>
        </w:rPr>
      </w:pPr>
      <w:r w:rsidRPr="00FB08ED">
        <w:rPr>
          <w:rFonts w:ascii="Arial" w:eastAsia="Arial" w:hAnsi="Arial" w:cs="Arial"/>
          <w:color w:val="000000" w:themeColor="text1"/>
        </w:rPr>
        <w:t xml:space="preserve">Die EDAG Group entwickelt mit einem interdisziplinären Team von rund 8.600 Expertinnen und Experten einzigartige Mobilitäts- und Industrielösungen für einen Kundenstamm aus weltweit führenden automotive und non-automotive Unternehmen. Das seit 2015 börsennotierte Unternehmen erwirtschaftete im Geschäftsjahr 2022 einen Umsatz von 796 Millionen Euro.  </w:t>
      </w:r>
    </w:p>
    <w:p w14:paraId="2706B655" w14:textId="50E44667" w:rsidR="0088566D" w:rsidRPr="00FB08ED" w:rsidRDefault="00FB08ED" w:rsidP="00FB08ED">
      <w:pPr>
        <w:spacing w:beforeAutospacing="1" w:afterAutospacing="1" w:line="276" w:lineRule="auto"/>
        <w:rPr>
          <w:rFonts w:ascii="Arial" w:eastAsia="Arial" w:hAnsi="Arial" w:cs="Arial"/>
          <w:color w:val="000000" w:themeColor="text1"/>
        </w:rPr>
      </w:pPr>
      <w:r w:rsidRPr="00FB08ED">
        <w:rPr>
          <w:rFonts w:ascii="Arial" w:eastAsia="Arial" w:hAnsi="Arial" w:cs="Arial"/>
          <w:color w:val="000000" w:themeColor="text1"/>
        </w:rPr>
        <w:t>Weitere Informationen erhalten Sie auf der Webseite der EDAG Group: www.edag.com</w:t>
      </w:r>
    </w:p>
    <w:p w14:paraId="478DA761" w14:textId="77777777" w:rsidR="0088566D" w:rsidRDefault="0088566D" w:rsidP="0088566D">
      <w:pPr>
        <w:spacing w:beforeAutospacing="1" w:afterAutospacing="1"/>
        <w:rPr>
          <w:rFonts w:ascii="Arial" w:eastAsia="Arial" w:hAnsi="Arial" w:cs="Arial"/>
          <w:color w:val="000000" w:themeColor="text1"/>
          <w:sz w:val="18"/>
          <w:szCs w:val="18"/>
        </w:rPr>
      </w:pPr>
      <w:r w:rsidRPr="69B36991">
        <w:rPr>
          <w:rFonts w:ascii="Arial" w:eastAsia="Arial" w:hAnsi="Arial" w:cs="Arial"/>
          <w:b/>
          <w:bCs/>
          <w:color w:val="000000" w:themeColor="text1"/>
          <w:sz w:val="18"/>
          <w:szCs w:val="18"/>
        </w:rPr>
        <w:t>Sie haben noch Rückfragen oder benötigen weitere Informationen?</w:t>
      </w:r>
      <w:r>
        <w:br/>
      </w:r>
      <w:r w:rsidRPr="69B36991">
        <w:rPr>
          <w:rFonts w:ascii="Arial" w:eastAsia="Arial" w:hAnsi="Arial" w:cs="Arial"/>
          <w:b/>
          <w:bCs/>
          <w:color w:val="000000" w:themeColor="text1"/>
          <w:sz w:val="18"/>
          <w:szCs w:val="18"/>
        </w:rPr>
        <w:t>Ich freue mich auf Ihre Kontaktaufnahme:</w:t>
      </w:r>
    </w:p>
    <w:p w14:paraId="205B1F8A" w14:textId="77777777" w:rsidR="0088566D" w:rsidRPr="00927902" w:rsidRDefault="0088566D" w:rsidP="0088566D">
      <w:pPr>
        <w:rPr>
          <w:rFonts w:ascii="Arial" w:eastAsia="Arial" w:hAnsi="Arial" w:cs="Arial"/>
          <w:color w:val="000000" w:themeColor="text1"/>
          <w:sz w:val="18"/>
          <w:szCs w:val="18"/>
          <w:lang w:val="en-GB"/>
        </w:rPr>
      </w:pPr>
      <w:r w:rsidRPr="79EEB923">
        <w:rPr>
          <w:rStyle w:val="normaltextrun"/>
          <w:rFonts w:ascii="Arial" w:eastAsia="Arial" w:hAnsi="Arial" w:cs="Arial"/>
          <w:color w:val="000000" w:themeColor="text1"/>
          <w:sz w:val="18"/>
          <w:szCs w:val="18"/>
          <w:lang w:val="en-US"/>
        </w:rPr>
        <w:t>Felix Schuster</w:t>
      </w:r>
      <w:r w:rsidRPr="79EEB923">
        <w:rPr>
          <w:rStyle w:val="tabchar"/>
          <w:rFonts w:ascii="Calibri" w:eastAsia="Calibri" w:hAnsi="Calibri" w:cs="Calibri"/>
          <w:color w:val="000000" w:themeColor="text1"/>
          <w:sz w:val="18"/>
          <w:szCs w:val="18"/>
          <w:lang w:val="en-US"/>
        </w:rPr>
        <w:t xml:space="preserve"> </w:t>
      </w:r>
      <w:r w:rsidRPr="00927902">
        <w:rPr>
          <w:lang w:val="en-GB"/>
        </w:rPr>
        <w:tab/>
      </w:r>
      <w:r w:rsidRPr="00927902">
        <w:rPr>
          <w:lang w:val="en-GB"/>
        </w:rPr>
        <w:tab/>
      </w:r>
      <w:r w:rsidRPr="00927902">
        <w:rPr>
          <w:lang w:val="en-GB"/>
        </w:rPr>
        <w:tab/>
      </w:r>
      <w:r w:rsidRPr="00927902">
        <w:rPr>
          <w:lang w:val="en-GB"/>
        </w:rPr>
        <w:tab/>
      </w:r>
      <w:r w:rsidRPr="00927902">
        <w:rPr>
          <w:lang w:val="en-GB"/>
        </w:rPr>
        <w:tab/>
      </w:r>
      <w:r w:rsidRPr="00927902">
        <w:rPr>
          <w:lang w:val="en-GB"/>
        </w:rPr>
        <w:tab/>
      </w:r>
      <w:r w:rsidRPr="79EEB923">
        <w:rPr>
          <w:rStyle w:val="normaltextrun"/>
          <w:rFonts w:ascii="Arial" w:eastAsia="Arial" w:hAnsi="Arial" w:cs="Arial"/>
          <w:color w:val="000000" w:themeColor="text1"/>
          <w:sz w:val="18"/>
          <w:szCs w:val="18"/>
          <w:lang w:val="en-US"/>
        </w:rPr>
        <w:t>Hauptsitz  </w:t>
      </w:r>
    </w:p>
    <w:p w14:paraId="62D5A8CE" w14:textId="77777777" w:rsidR="0088566D" w:rsidRPr="00927902" w:rsidRDefault="0088566D" w:rsidP="0088566D">
      <w:pPr>
        <w:rPr>
          <w:rFonts w:ascii="Arial" w:eastAsia="Arial" w:hAnsi="Arial" w:cs="Arial"/>
          <w:color w:val="000000" w:themeColor="text1"/>
          <w:sz w:val="18"/>
          <w:szCs w:val="18"/>
          <w:lang w:val="en-GB"/>
        </w:rPr>
      </w:pPr>
      <w:r w:rsidRPr="79EEB923">
        <w:rPr>
          <w:rStyle w:val="normaltextrun"/>
          <w:rFonts w:ascii="Arial" w:eastAsia="Arial" w:hAnsi="Arial" w:cs="Arial"/>
          <w:color w:val="000000" w:themeColor="text1"/>
          <w:sz w:val="18"/>
          <w:szCs w:val="18"/>
          <w:lang w:val="en-US"/>
        </w:rPr>
        <w:t>Head of Marketing &amp; Communications</w:t>
      </w:r>
      <w:r w:rsidRPr="79EEB923">
        <w:rPr>
          <w:rStyle w:val="tabchar"/>
          <w:rFonts w:ascii="Calibri" w:eastAsia="Calibri" w:hAnsi="Calibri" w:cs="Calibri"/>
          <w:color w:val="000000" w:themeColor="text1"/>
          <w:sz w:val="18"/>
          <w:szCs w:val="18"/>
          <w:lang w:val="en-US"/>
        </w:rPr>
        <w:t xml:space="preserve"> </w:t>
      </w:r>
      <w:r w:rsidRPr="00927902">
        <w:rPr>
          <w:lang w:val="en-GB"/>
        </w:rPr>
        <w:tab/>
      </w:r>
      <w:r w:rsidRPr="00927902">
        <w:rPr>
          <w:lang w:val="en-GB"/>
        </w:rPr>
        <w:tab/>
      </w:r>
      <w:r w:rsidRPr="00927902">
        <w:rPr>
          <w:lang w:val="en-GB"/>
        </w:rPr>
        <w:tab/>
      </w:r>
      <w:r w:rsidRPr="79EEB923">
        <w:rPr>
          <w:rStyle w:val="normaltextrun"/>
          <w:rFonts w:ascii="Arial" w:eastAsia="Arial" w:hAnsi="Arial" w:cs="Arial"/>
          <w:color w:val="000000" w:themeColor="text1"/>
          <w:sz w:val="18"/>
          <w:szCs w:val="18"/>
          <w:lang w:val="en-US"/>
        </w:rPr>
        <w:t>EDAG Engineering GmbH </w:t>
      </w:r>
    </w:p>
    <w:p w14:paraId="39B9BF1A" w14:textId="77777777" w:rsidR="0088566D" w:rsidRDefault="0088566D" w:rsidP="0088566D">
      <w:pPr>
        <w:rPr>
          <w:rFonts w:ascii="Arial" w:eastAsia="Arial" w:hAnsi="Arial" w:cs="Arial"/>
          <w:color w:val="000000" w:themeColor="text1"/>
          <w:sz w:val="18"/>
          <w:szCs w:val="18"/>
        </w:rPr>
      </w:pPr>
      <w:r w:rsidRPr="79EEB923">
        <w:rPr>
          <w:rStyle w:val="normaltextrun"/>
          <w:rFonts w:ascii="Arial" w:eastAsia="Arial" w:hAnsi="Arial" w:cs="Arial"/>
          <w:color w:val="000000" w:themeColor="text1"/>
          <w:sz w:val="18"/>
          <w:szCs w:val="18"/>
        </w:rPr>
        <w:t>Mobil: +49 173 7345473</w:t>
      </w:r>
      <w:r w:rsidRPr="79EEB923">
        <w:rPr>
          <w:rStyle w:val="tabchar"/>
          <w:rFonts w:ascii="Calibri" w:eastAsia="Calibri" w:hAnsi="Calibri" w:cs="Calibri"/>
          <w:color w:val="000000" w:themeColor="text1"/>
          <w:sz w:val="18"/>
          <w:szCs w:val="18"/>
        </w:rPr>
        <w:t xml:space="preserve"> </w:t>
      </w:r>
      <w:r>
        <w:tab/>
      </w:r>
      <w:r>
        <w:tab/>
      </w:r>
      <w:r>
        <w:tab/>
      </w:r>
      <w:r>
        <w:tab/>
      </w:r>
      <w:r>
        <w:tab/>
      </w:r>
      <w:r w:rsidRPr="79EEB923">
        <w:rPr>
          <w:rStyle w:val="normaltextrun"/>
          <w:rFonts w:ascii="Arial" w:eastAsia="Arial" w:hAnsi="Arial" w:cs="Arial"/>
          <w:color w:val="000000" w:themeColor="text1"/>
          <w:sz w:val="18"/>
          <w:szCs w:val="18"/>
        </w:rPr>
        <w:t xml:space="preserve">Kreuzberger Ring 40 </w:t>
      </w:r>
      <w:r w:rsidRPr="79EEB923">
        <w:rPr>
          <w:rStyle w:val="eop"/>
          <w:rFonts w:ascii="Arial" w:eastAsia="Arial" w:hAnsi="Arial" w:cs="Arial"/>
          <w:color w:val="000000" w:themeColor="text1"/>
          <w:sz w:val="18"/>
          <w:szCs w:val="18"/>
        </w:rPr>
        <w:t> </w:t>
      </w:r>
    </w:p>
    <w:p w14:paraId="25E5213D" w14:textId="77777777" w:rsidR="0088566D" w:rsidRDefault="0088566D" w:rsidP="0088566D">
      <w:pPr>
        <w:rPr>
          <w:rStyle w:val="normaltextrun"/>
          <w:rFonts w:ascii="Arial" w:eastAsia="Arial" w:hAnsi="Arial" w:cs="Arial"/>
          <w:color w:val="000000" w:themeColor="text1"/>
          <w:sz w:val="18"/>
          <w:szCs w:val="18"/>
        </w:rPr>
      </w:pPr>
      <w:r w:rsidRPr="79EEB923">
        <w:rPr>
          <w:rStyle w:val="normaltextrun"/>
          <w:rFonts w:ascii="Arial" w:eastAsia="Arial" w:hAnsi="Arial" w:cs="Arial"/>
          <w:color w:val="000000" w:themeColor="text1"/>
          <w:sz w:val="18"/>
          <w:szCs w:val="18"/>
        </w:rPr>
        <w:t xml:space="preserve">E-Mail: </w:t>
      </w:r>
      <w:hyperlink r:id="rId14">
        <w:r w:rsidRPr="79EEB923">
          <w:rPr>
            <w:rStyle w:val="Hyperlink"/>
            <w:rFonts w:ascii="Arial" w:eastAsia="Arial" w:hAnsi="Arial" w:cs="Arial"/>
            <w:sz w:val="18"/>
            <w:szCs w:val="18"/>
          </w:rPr>
          <w:t>felix.schuster@edag.com</w:t>
        </w:r>
        <w:r w:rsidRPr="79EEB923">
          <w:rPr>
            <w:rStyle w:val="Hyperlink"/>
            <w:rFonts w:ascii="Calibri" w:eastAsia="Calibri" w:hAnsi="Calibri" w:cs="Calibri"/>
            <w:sz w:val="18"/>
            <w:szCs w:val="18"/>
          </w:rPr>
          <w:t xml:space="preserve"> </w:t>
        </w:r>
      </w:hyperlink>
      <w:r>
        <w:tab/>
      </w:r>
      <w:r>
        <w:tab/>
      </w:r>
      <w:r>
        <w:tab/>
      </w:r>
      <w:r>
        <w:tab/>
      </w:r>
      <w:r w:rsidRPr="79EEB923">
        <w:rPr>
          <w:rStyle w:val="normaltextrun"/>
          <w:rFonts w:ascii="Arial" w:eastAsia="Arial" w:hAnsi="Arial" w:cs="Arial"/>
          <w:color w:val="000000" w:themeColor="text1"/>
          <w:sz w:val="18"/>
          <w:szCs w:val="18"/>
        </w:rPr>
        <w:t>65205 Wiesbaden </w:t>
      </w:r>
    </w:p>
    <w:p w14:paraId="6238DE00" w14:textId="77777777" w:rsidR="0088566D" w:rsidRPr="00BC5B7B" w:rsidRDefault="00583E0F" w:rsidP="0088566D">
      <w:pPr>
        <w:ind w:firstLine="4950"/>
        <w:rPr>
          <w:rFonts w:ascii="Arial" w:eastAsia="Arial" w:hAnsi="Arial" w:cs="Arial"/>
          <w:color w:val="000000" w:themeColor="text1"/>
          <w:sz w:val="18"/>
          <w:szCs w:val="18"/>
          <w:lang w:val="it-IT"/>
        </w:rPr>
      </w:pPr>
      <w:hyperlink>
        <w:r w:rsidR="0088566D" w:rsidRPr="00BC5B7B">
          <w:rPr>
            <w:rStyle w:val="Hyperlink"/>
            <w:rFonts w:ascii="Arial" w:eastAsia="Arial" w:hAnsi="Arial" w:cs="Arial"/>
            <w:sz w:val="18"/>
            <w:szCs w:val="18"/>
            <w:lang w:val="it-IT"/>
          </w:rPr>
          <w:t>www.edag.com</w:t>
        </w:r>
      </w:hyperlink>
      <w:r w:rsidR="0088566D" w:rsidRPr="00BC5B7B">
        <w:rPr>
          <w:rStyle w:val="normaltextrun"/>
          <w:rFonts w:ascii="Arial" w:eastAsia="Arial" w:hAnsi="Arial" w:cs="Arial"/>
          <w:color w:val="000000" w:themeColor="text1"/>
          <w:sz w:val="18"/>
          <w:szCs w:val="18"/>
          <w:lang w:val="it-IT"/>
        </w:rPr>
        <w:t> </w:t>
      </w:r>
    </w:p>
    <w:p w14:paraId="111E165B" w14:textId="77777777" w:rsidR="00DD1C39" w:rsidRPr="00BC5B7B" w:rsidRDefault="00DD1C39" w:rsidP="00DD1C39">
      <w:pPr>
        <w:pStyle w:val="StandardWeb"/>
        <w:rPr>
          <w:rFonts w:ascii="Arial" w:eastAsia="Arial" w:hAnsi="Arial" w:cs="Arial"/>
          <w:b/>
          <w:bCs/>
          <w:color w:val="000000" w:themeColor="text1"/>
          <w:sz w:val="20"/>
          <w:szCs w:val="20"/>
          <w:lang w:val="it-IT"/>
        </w:rPr>
      </w:pPr>
      <w:r w:rsidRPr="00BC5B7B">
        <w:rPr>
          <w:rFonts w:ascii="Arial" w:eastAsia="Arial" w:hAnsi="Arial" w:cs="Arial"/>
          <w:b/>
          <w:bCs/>
          <w:color w:val="000000" w:themeColor="text1"/>
          <w:sz w:val="20"/>
          <w:szCs w:val="20"/>
          <w:lang w:val="it-IT"/>
        </w:rPr>
        <w:t>Über VI-grade</w:t>
      </w:r>
    </w:p>
    <w:p w14:paraId="4A4C5416" w14:textId="77777777" w:rsidR="00DD1C39" w:rsidRPr="00DD1C39" w:rsidRDefault="00DD1C39" w:rsidP="00DD1C39">
      <w:pPr>
        <w:pStyle w:val="StandardWeb"/>
        <w:rPr>
          <w:rFonts w:ascii="Arial" w:eastAsia="Arial" w:hAnsi="Arial" w:cs="Arial"/>
          <w:color w:val="000000" w:themeColor="text1"/>
          <w:sz w:val="20"/>
          <w:szCs w:val="20"/>
        </w:rPr>
      </w:pPr>
      <w:r w:rsidRPr="00DD1C39">
        <w:rPr>
          <w:rFonts w:ascii="Arial" w:eastAsia="Arial" w:hAnsi="Arial" w:cs="Arial"/>
          <w:color w:val="000000" w:themeColor="text1"/>
          <w:sz w:val="20"/>
          <w:szCs w:val="20"/>
        </w:rPr>
        <w:t>VI-grade ist der globale Anbieter von revolutionären Lösungen für die Fahrzeugentwicklung, die den Weg zur prototypfreien Entwicklung von Fahrzeugen ebnen. Seine auf den Menschen ausgerichteten Lösungen umfassen branchenführende Echtzeit-Simulationssoftware, professionelle Fahrsimulatoren und Hardware-in-the-Loop-Lösungen, die die Produktentwicklung in der gesamten Transportbranche beschleunigen.</w:t>
      </w:r>
    </w:p>
    <w:p w14:paraId="6D429E37" w14:textId="77777777" w:rsidR="00DD1C39" w:rsidRPr="00DD1C39" w:rsidRDefault="00DD1C39" w:rsidP="00DD1C39">
      <w:pPr>
        <w:pStyle w:val="StandardWeb"/>
        <w:rPr>
          <w:rFonts w:ascii="Arial" w:eastAsia="Arial" w:hAnsi="Arial" w:cs="Arial"/>
          <w:color w:val="000000" w:themeColor="text1"/>
          <w:sz w:val="20"/>
          <w:szCs w:val="20"/>
        </w:rPr>
      </w:pPr>
      <w:r w:rsidRPr="00DD1C39">
        <w:rPr>
          <w:rFonts w:ascii="Arial" w:eastAsia="Arial" w:hAnsi="Arial" w:cs="Arial"/>
          <w:color w:val="000000" w:themeColor="text1"/>
          <w:sz w:val="20"/>
          <w:szCs w:val="20"/>
        </w:rPr>
        <w:t>Das Angebot des Unternehmens an skalierbaren Fahrsimulatoren deckt einen breiten Leistungsbereich ab, um das multidisziplinäre Fahrerlebnis zu bewerten. Diese bewährten Lösungen ermöglichen es Erstausrüstern, Zulieferern, Forschungszentren, Motorsportteams und Universitäten, die Anzahl der physischen Prototypen zu reduzieren und gleichzeitig die Innovation zu beschleunigen, um dem ultimativen Ziel, die prototypenfreie Entwicklung, immer näher zu kommen.</w:t>
      </w:r>
    </w:p>
    <w:p w14:paraId="2FBC9619" w14:textId="77777777" w:rsidR="00DD1C39" w:rsidRPr="00DD1C39" w:rsidRDefault="00DD1C39" w:rsidP="00DD1C39">
      <w:pPr>
        <w:pStyle w:val="StandardWeb"/>
        <w:rPr>
          <w:rFonts w:ascii="Arial" w:eastAsia="Arial" w:hAnsi="Arial" w:cs="Arial"/>
          <w:color w:val="000000" w:themeColor="text1"/>
          <w:sz w:val="20"/>
          <w:szCs w:val="20"/>
        </w:rPr>
      </w:pPr>
      <w:r w:rsidRPr="00DD1C39">
        <w:rPr>
          <w:rFonts w:ascii="Arial" w:eastAsia="Arial" w:hAnsi="Arial" w:cs="Arial"/>
          <w:color w:val="000000" w:themeColor="text1"/>
          <w:sz w:val="20"/>
          <w:szCs w:val="20"/>
        </w:rPr>
        <w:t>VI-grade ist Teil der Virtual Test Division von HBK, die sich auf die Bereitstellung von Echtzeit-Software-, Simulator- und Hardware-in-the-Loop-Lösungen konzentriert, um Produkte während des gesamten Entwicklungszyklus virtuell zu testen und Unternehmen dabei zu helfen, Innovationen zu beschleunigen, die Markteinführungszeit zu verkürzen und ihren Wettbewerbsvorteil zu verbessern.</w:t>
      </w:r>
    </w:p>
    <w:p w14:paraId="70D70922" w14:textId="77777777" w:rsidR="00DD1C39" w:rsidRPr="00DD1C39" w:rsidRDefault="00DD1C39" w:rsidP="00DD1C39">
      <w:pPr>
        <w:pStyle w:val="StandardWeb"/>
        <w:rPr>
          <w:rFonts w:ascii="Arial" w:eastAsia="Arial" w:hAnsi="Arial" w:cs="Arial"/>
          <w:color w:val="000000" w:themeColor="text1"/>
          <w:sz w:val="20"/>
          <w:szCs w:val="20"/>
        </w:rPr>
      </w:pPr>
      <w:r w:rsidRPr="00DD1C39">
        <w:rPr>
          <w:rFonts w:ascii="Arial" w:eastAsia="Arial" w:hAnsi="Arial" w:cs="Arial"/>
          <w:color w:val="000000" w:themeColor="text1"/>
          <w:sz w:val="20"/>
          <w:szCs w:val="20"/>
        </w:rPr>
        <w:t>Weitere Informationen finden Sie unter https://www.vi-grade.com.</w:t>
      </w:r>
    </w:p>
    <w:p w14:paraId="136D4390" w14:textId="77777777" w:rsidR="00DD1C39" w:rsidRDefault="00DD1C39" w:rsidP="00DD1C39">
      <w:pPr>
        <w:pStyle w:val="StandardWeb"/>
        <w:rPr>
          <w:rFonts w:ascii="Arial" w:eastAsia="Arial" w:hAnsi="Arial" w:cs="Arial"/>
          <w:color w:val="000000" w:themeColor="text1"/>
          <w:sz w:val="20"/>
          <w:szCs w:val="20"/>
        </w:rPr>
      </w:pPr>
    </w:p>
    <w:p w14:paraId="04864535" w14:textId="4598D697" w:rsidR="00DD1C39" w:rsidRPr="00DD1C39" w:rsidRDefault="00DD1C39" w:rsidP="00DD1C39">
      <w:pPr>
        <w:pStyle w:val="StandardWeb"/>
        <w:rPr>
          <w:rFonts w:ascii="Arial" w:eastAsia="Arial" w:hAnsi="Arial" w:cs="Arial"/>
          <w:color w:val="000000" w:themeColor="text1"/>
          <w:sz w:val="20"/>
          <w:szCs w:val="20"/>
        </w:rPr>
      </w:pPr>
      <w:r w:rsidRPr="00DD1C39">
        <w:rPr>
          <w:rFonts w:ascii="Arial" w:eastAsia="Arial" w:hAnsi="Arial" w:cs="Arial"/>
          <w:color w:val="000000" w:themeColor="text1"/>
          <w:sz w:val="20"/>
          <w:szCs w:val="20"/>
        </w:rPr>
        <w:lastRenderedPageBreak/>
        <w:t>Das VI-grade Logo und alle VI-grade Produktnamen sind Marken oder eingetragene Marken der VI-grade GmbH</w:t>
      </w:r>
    </w:p>
    <w:p w14:paraId="2E19AC71" w14:textId="77777777" w:rsidR="00DD1C39" w:rsidRPr="00BC5B7B" w:rsidRDefault="00DD1C39" w:rsidP="00DD1C39">
      <w:pPr>
        <w:pStyle w:val="StandardWeb"/>
        <w:rPr>
          <w:rFonts w:ascii="Arial" w:eastAsia="Arial" w:hAnsi="Arial" w:cs="Arial"/>
          <w:color w:val="000000" w:themeColor="text1"/>
          <w:sz w:val="20"/>
          <w:szCs w:val="20"/>
          <w:lang w:val="it-IT"/>
        </w:rPr>
      </w:pPr>
      <w:r w:rsidRPr="00BC5B7B">
        <w:rPr>
          <w:rFonts w:ascii="Arial" w:eastAsia="Arial" w:hAnsi="Arial" w:cs="Arial"/>
          <w:color w:val="000000" w:themeColor="text1"/>
          <w:sz w:val="20"/>
          <w:szCs w:val="20"/>
          <w:lang w:val="it-IT"/>
        </w:rPr>
        <w:t>Kontakt VI-grade:</w:t>
      </w:r>
    </w:p>
    <w:p w14:paraId="29F928A5" w14:textId="77777777" w:rsidR="00DD1C39" w:rsidRPr="00BC5B7B" w:rsidRDefault="00DD1C39" w:rsidP="00DD1C39">
      <w:pPr>
        <w:pStyle w:val="StandardWeb"/>
        <w:rPr>
          <w:rFonts w:ascii="Arial" w:eastAsia="Arial" w:hAnsi="Arial" w:cs="Arial"/>
          <w:color w:val="000000" w:themeColor="text1"/>
          <w:sz w:val="20"/>
          <w:szCs w:val="20"/>
          <w:lang w:val="it-IT"/>
        </w:rPr>
      </w:pPr>
      <w:r w:rsidRPr="00BC5B7B">
        <w:rPr>
          <w:rFonts w:ascii="Arial" w:eastAsia="Arial" w:hAnsi="Arial" w:cs="Arial"/>
          <w:color w:val="000000" w:themeColor="text1"/>
          <w:sz w:val="20"/>
          <w:szCs w:val="20"/>
          <w:lang w:val="it-IT"/>
        </w:rPr>
        <w:t>Gabriele Ferrarotti - Marketing Director</w:t>
      </w:r>
    </w:p>
    <w:p w14:paraId="56990141" w14:textId="77777777" w:rsidR="00DD1C39" w:rsidRPr="00BC5B7B" w:rsidRDefault="00DD1C39" w:rsidP="00DD1C39">
      <w:pPr>
        <w:pStyle w:val="StandardWeb"/>
        <w:rPr>
          <w:rFonts w:ascii="Arial" w:eastAsia="Arial" w:hAnsi="Arial" w:cs="Arial"/>
          <w:color w:val="000000" w:themeColor="text1"/>
          <w:sz w:val="20"/>
          <w:szCs w:val="20"/>
          <w:lang w:val="it-IT"/>
        </w:rPr>
      </w:pPr>
      <w:r w:rsidRPr="00BC5B7B">
        <w:rPr>
          <w:rFonts w:ascii="Arial" w:eastAsia="Arial" w:hAnsi="Arial" w:cs="Arial"/>
          <w:color w:val="000000" w:themeColor="text1"/>
          <w:sz w:val="20"/>
          <w:szCs w:val="20"/>
          <w:lang w:val="it-IT"/>
        </w:rPr>
        <w:t>VI-grade Srl ▪ Corso Ferrucci 112 ▪ 10141 Torino ▪ Italien</w:t>
      </w:r>
    </w:p>
    <w:p w14:paraId="46D2071C" w14:textId="77777777" w:rsidR="00DD1C39" w:rsidRPr="00BC5B7B" w:rsidRDefault="00DD1C39" w:rsidP="00DD1C39">
      <w:pPr>
        <w:pStyle w:val="StandardWeb"/>
        <w:rPr>
          <w:rFonts w:ascii="Arial" w:eastAsia="Arial" w:hAnsi="Arial" w:cs="Arial"/>
          <w:color w:val="000000" w:themeColor="text1"/>
          <w:sz w:val="20"/>
          <w:szCs w:val="20"/>
          <w:lang w:val="en-US"/>
        </w:rPr>
      </w:pPr>
      <w:r w:rsidRPr="00BC5B7B">
        <w:rPr>
          <w:rFonts w:ascii="Arial" w:eastAsia="Arial" w:hAnsi="Arial" w:cs="Arial"/>
          <w:color w:val="000000" w:themeColor="text1"/>
          <w:sz w:val="20"/>
          <w:szCs w:val="20"/>
          <w:lang w:val="en-US"/>
        </w:rPr>
        <w:t>Phone: +39 349 5458021 E-mail: gabriele.ferrarotti@vi-grade.com</w:t>
      </w:r>
    </w:p>
    <w:p w14:paraId="1CEE7B3A" w14:textId="441E4E98" w:rsidR="1B7EEE04" w:rsidRPr="00BC5B7B" w:rsidRDefault="1B7EEE04" w:rsidP="1B7EEE04">
      <w:pPr>
        <w:pStyle w:val="StandardWeb"/>
        <w:shd w:val="clear" w:color="auto" w:fill="FFFFFF" w:themeFill="background1"/>
        <w:spacing w:line="276" w:lineRule="auto"/>
        <w:rPr>
          <w:rFonts w:ascii="Arial" w:eastAsia="Arial" w:hAnsi="Arial" w:cs="Arial"/>
          <w:color w:val="000000" w:themeColor="text1"/>
          <w:sz w:val="20"/>
          <w:szCs w:val="20"/>
          <w:lang w:val="en-US"/>
        </w:rPr>
      </w:pPr>
    </w:p>
    <w:sectPr w:rsidR="1B7EEE04" w:rsidRPr="00BC5B7B" w:rsidSect="001A6A89">
      <w:headerReference w:type="default" r:id="rId15"/>
      <w:footerReference w:type="default" r:id="rId16"/>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BA028" w14:textId="77777777" w:rsidR="00AF54E4" w:rsidRDefault="00AF54E4">
      <w:r>
        <w:separator/>
      </w:r>
    </w:p>
  </w:endnote>
  <w:endnote w:type="continuationSeparator" w:id="0">
    <w:p w14:paraId="485AC7FA" w14:textId="77777777" w:rsidR="00AF54E4" w:rsidRDefault="00AF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0F24" w14:textId="2E24ABE7" w:rsidR="00FE1F81" w:rsidRPr="00C05152" w:rsidRDefault="474109B5">
    <w:pPr>
      <w:pStyle w:val="Fuzeile"/>
      <w:rPr>
        <w:rFonts w:ascii="Arial" w:hAnsi="Arial" w:cs="Arial"/>
        <w:snapToGrid w:val="0"/>
        <w:lang w:val="en-US"/>
      </w:rPr>
    </w:pPr>
    <w:r w:rsidRPr="00C05152">
      <w:rPr>
        <w:rFonts w:ascii="Arial" w:hAnsi="Arial" w:cs="Arial"/>
        <w:snapToGrid w:val="0"/>
        <w:lang w:val="en-US"/>
      </w:rPr>
      <w:t xml:space="preserve">Felix Schuster, Head of Marketing &amp; Communications der EDAG Engineering GmbH, </w:t>
    </w:r>
  </w:p>
  <w:p w14:paraId="08BD3D94" w14:textId="1A74AE22" w:rsidR="00184586" w:rsidRDefault="474109B5">
    <w:pPr>
      <w:pStyle w:val="Fuzeile"/>
      <w:rPr>
        <w:rFonts w:ascii="Arial" w:hAnsi="Arial" w:cs="Arial"/>
      </w:rPr>
    </w:pPr>
    <w:r>
      <w:rPr>
        <w:rFonts w:ascii="Arial" w:hAnsi="Arial" w:cs="Arial"/>
        <w:snapToGrid w:val="0"/>
      </w:rPr>
      <w:t xml:space="preserve">Seite </w:t>
    </w:r>
    <w:r w:rsidR="00E75971" w:rsidRPr="474109B5">
      <w:rPr>
        <w:rFonts w:ascii="Arial" w:hAnsi="Arial" w:cs="Arial"/>
        <w:noProof/>
        <w:snapToGrid w:val="0"/>
        <w:shd w:val="clear" w:color="auto" w:fill="E6E6E6"/>
      </w:rPr>
      <w:fldChar w:fldCharType="begin"/>
    </w:r>
    <w:r w:rsidR="00E75971">
      <w:rPr>
        <w:rFonts w:ascii="Arial" w:hAnsi="Arial" w:cs="Arial"/>
        <w:snapToGrid w:val="0"/>
      </w:rPr>
      <w:instrText xml:space="preserve"> PAGE </w:instrText>
    </w:r>
    <w:r w:rsidR="00E75971" w:rsidRPr="474109B5">
      <w:rPr>
        <w:rFonts w:ascii="Arial" w:hAnsi="Arial" w:cs="Arial"/>
        <w:snapToGrid w:val="0"/>
        <w:color w:val="2B579A"/>
        <w:shd w:val="clear" w:color="auto" w:fill="E6E6E6"/>
      </w:rPr>
      <w:fldChar w:fldCharType="separate"/>
    </w:r>
    <w:r>
      <w:rPr>
        <w:rFonts w:ascii="Arial" w:hAnsi="Arial" w:cs="Arial"/>
        <w:noProof/>
        <w:snapToGrid w:val="0"/>
      </w:rPr>
      <w:t>1</w:t>
    </w:r>
    <w:r w:rsidR="00E75971" w:rsidRPr="474109B5">
      <w:rPr>
        <w:rFonts w:ascii="Arial" w:hAnsi="Arial" w:cs="Arial"/>
        <w:noProof/>
        <w:snapToGrid w:val="0"/>
        <w:shd w:val="clear" w:color="auto" w:fill="E6E6E6"/>
      </w:rPr>
      <w:fldChar w:fldCharType="end"/>
    </w:r>
    <w:r>
      <w:rPr>
        <w:rFonts w:ascii="Arial" w:hAnsi="Arial" w:cs="Arial"/>
        <w:snapToGrid w:val="0"/>
      </w:rPr>
      <w:t xml:space="preserve"> von </w:t>
    </w:r>
    <w:r w:rsidR="00E75971" w:rsidRPr="474109B5">
      <w:rPr>
        <w:rStyle w:val="Seitenzahl"/>
        <w:rFonts w:ascii="Arial" w:hAnsi="Arial" w:cs="Arial"/>
        <w:noProof/>
      </w:rPr>
      <w:fldChar w:fldCharType="begin"/>
    </w:r>
    <w:r w:rsidR="00E75971">
      <w:rPr>
        <w:rStyle w:val="Seitenzahl"/>
        <w:rFonts w:ascii="Arial" w:hAnsi="Arial" w:cs="Arial"/>
      </w:rPr>
      <w:instrText xml:space="preserve"> NUMPAGES </w:instrText>
    </w:r>
    <w:r w:rsidR="00E75971" w:rsidRPr="474109B5">
      <w:rPr>
        <w:rStyle w:val="Seitenzahl"/>
        <w:rFonts w:ascii="Arial" w:hAnsi="Arial" w:cs="Arial"/>
      </w:rPr>
      <w:fldChar w:fldCharType="separate"/>
    </w:r>
    <w:r>
      <w:rPr>
        <w:rStyle w:val="Seitenzahl"/>
        <w:rFonts w:ascii="Arial" w:hAnsi="Arial" w:cs="Arial"/>
        <w:noProof/>
      </w:rPr>
      <w:t>3</w:t>
    </w:r>
    <w:r w:rsidR="00E75971" w:rsidRPr="474109B5">
      <w:rPr>
        <w:rStyle w:val="Seitenzahl"/>
        <w:rFonts w:ascii="Arial" w:hAnsi="Arial" w:cs="Arial"/>
        <w:noProof/>
      </w:rPr>
      <w:fldChar w:fldCharType="end"/>
    </w:r>
    <w:r>
      <w:rPr>
        <w:rStyle w:val="Seitenzahl"/>
        <w:rFonts w:ascii="Arial" w:hAnsi="Arial" w:cs="Arial"/>
      </w:rPr>
      <w:t>, 2</w:t>
    </w:r>
    <w:r w:rsidR="00D35DD4">
      <w:rPr>
        <w:rStyle w:val="Seitenzahl"/>
        <w:rFonts w:ascii="Arial" w:hAnsi="Arial" w:cs="Arial"/>
      </w:rPr>
      <w:t>1</w:t>
    </w:r>
    <w:r>
      <w:rPr>
        <w:rStyle w:val="Seitenzahl"/>
        <w:rFonts w:ascii="Arial" w:hAnsi="Arial" w:cs="Arial"/>
      </w:rPr>
      <w:t>.11</w:t>
    </w:r>
    <w:r w:rsidRPr="008F01FC">
      <w:rPr>
        <w:rStyle w:val="Seitenzahl"/>
        <w:rFonts w:ascii="Arial" w:hAnsi="Arial" w:cs="Arial"/>
      </w:rPr>
      <w:t>.202</w:t>
    </w:r>
    <w:r>
      <w:rPr>
        <w:rStyle w:val="Seitenzahl"/>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ED01" w14:textId="77777777" w:rsidR="00AF54E4" w:rsidRDefault="00AF54E4">
      <w:r>
        <w:separator/>
      </w:r>
    </w:p>
  </w:footnote>
  <w:footnote w:type="continuationSeparator" w:id="0">
    <w:p w14:paraId="6721EEC6" w14:textId="77777777" w:rsidR="00AF54E4" w:rsidRDefault="00AF5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0EF3" w14:textId="77777777" w:rsidR="00D67ADE"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2398646">
    <w:abstractNumId w:val="1"/>
  </w:num>
  <w:num w:numId="2" w16cid:durableId="1617518517">
    <w:abstractNumId w:val="0"/>
  </w:num>
  <w:num w:numId="3" w16cid:durableId="244270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D9"/>
    <w:rsid w:val="0000106F"/>
    <w:rsid w:val="00022432"/>
    <w:rsid w:val="000325F2"/>
    <w:rsid w:val="0003431D"/>
    <w:rsid w:val="000C5DBD"/>
    <w:rsid w:val="001059E8"/>
    <w:rsid w:val="00126C4F"/>
    <w:rsid w:val="0016660F"/>
    <w:rsid w:val="00171D61"/>
    <w:rsid w:val="001726E6"/>
    <w:rsid w:val="00184586"/>
    <w:rsid w:val="001A1B7F"/>
    <w:rsid w:val="001A353A"/>
    <w:rsid w:val="001A6A89"/>
    <w:rsid w:val="001E3544"/>
    <w:rsid w:val="001E793E"/>
    <w:rsid w:val="00210BDF"/>
    <w:rsid w:val="0025324B"/>
    <w:rsid w:val="0027737E"/>
    <w:rsid w:val="002B5C68"/>
    <w:rsid w:val="002F17CE"/>
    <w:rsid w:val="00353EBC"/>
    <w:rsid w:val="003542C5"/>
    <w:rsid w:val="00363579"/>
    <w:rsid w:val="003E505D"/>
    <w:rsid w:val="003F0FCB"/>
    <w:rsid w:val="00487EF0"/>
    <w:rsid w:val="004A69AE"/>
    <w:rsid w:val="00514B13"/>
    <w:rsid w:val="00583E0F"/>
    <w:rsid w:val="00587416"/>
    <w:rsid w:val="005C2310"/>
    <w:rsid w:val="006075F2"/>
    <w:rsid w:val="00617A91"/>
    <w:rsid w:val="0062518F"/>
    <w:rsid w:val="006377B1"/>
    <w:rsid w:val="006431F0"/>
    <w:rsid w:val="00651307"/>
    <w:rsid w:val="00651799"/>
    <w:rsid w:val="006631A0"/>
    <w:rsid w:val="00665CD5"/>
    <w:rsid w:val="00666957"/>
    <w:rsid w:val="0067243B"/>
    <w:rsid w:val="0068185F"/>
    <w:rsid w:val="006C156F"/>
    <w:rsid w:val="006E2619"/>
    <w:rsid w:val="006F02A2"/>
    <w:rsid w:val="00710CD9"/>
    <w:rsid w:val="00745F5F"/>
    <w:rsid w:val="00763BD4"/>
    <w:rsid w:val="00785EE6"/>
    <w:rsid w:val="00790805"/>
    <w:rsid w:val="007A245B"/>
    <w:rsid w:val="007A37DE"/>
    <w:rsid w:val="007C307C"/>
    <w:rsid w:val="007C4DCD"/>
    <w:rsid w:val="007C6FC6"/>
    <w:rsid w:val="007D57BB"/>
    <w:rsid w:val="007D72CE"/>
    <w:rsid w:val="007E1211"/>
    <w:rsid w:val="007F26B3"/>
    <w:rsid w:val="008104DB"/>
    <w:rsid w:val="0082482E"/>
    <w:rsid w:val="0083689F"/>
    <w:rsid w:val="008422A0"/>
    <w:rsid w:val="00851805"/>
    <w:rsid w:val="00873C71"/>
    <w:rsid w:val="0088566D"/>
    <w:rsid w:val="008E599A"/>
    <w:rsid w:val="008F01FC"/>
    <w:rsid w:val="00904E06"/>
    <w:rsid w:val="00911B2C"/>
    <w:rsid w:val="00916167"/>
    <w:rsid w:val="0095542E"/>
    <w:rsid w:val="00967945"/>
    <w:rsid w:val="009B1EB5"/>
    <w:rsid w:val="009B5427"/>
    <w:rsid w:val="009C0894"/>
    <w:rsid w:val="00A359B9"/>
    <w:rsid w:val="00A801EF"/>
    <w:rsid w:val="00A942CA"/>
    <w:rsid w:val="00A97E48"/>
    <w:rsid w:val="00AB68B9"/>
    <w:rsid w:val="00AD02DC"/>
    <w:rsid w:val="00AE1F8F"/>
    <w:rsid w:val="00AF0C6B"/>
    <w:rsid w:val="00AF54E4"/>
    <w:rsid w:val="00B03205"/>
    <w:rsid w:val="00B34725"/>
    <w:rsid w:val="00B60BBC"/>
    <w:rsid w:val="00B64BBF"/>
    <w:rsid w:val="00BB4C41"/>
    <w:rsid w:val="00BB6E49"/>
    <w:rsid w:val="00BC5B7B"/>
    <w:rsid w:val="00C05152"/>
    <w:rsid w:val="00C10920"/>
    <w:rsid w:val="00C15BAA"/>
    <w:rsid w:val="00C259F3"/>
    <w:rsid w:val="00CD46CF"/>
    <w:rsid w:val="00D16BF1"/>
    <w:rsid w:val="00D27C43"/>
    <w:rsid w:val="00D35DD4"/>
    <w:rsid w:val="00D67ADE"/>
    <w:rsid w:val="00DD1C39"/>
    <w:rsid w:val="00E102F4"/>
    <w:rsid w:val="00E143D8"/>
    <w:rsid w:val="00E16E9D"/>
    <w:rsid w:val="00E22122"/>
    <w:rsid w:val="00E40270"/>
    <w:rsid w:val="00E43823"/>
    <w:rsid w:val="00E53C11"/>
    <w:rsid w:val="00E554AE"/>
    <w:rsid w:val="00E75971"/>
    <w:rsid w:val="00E84070"/>
    <w:rsid w:val="00E9543F"/>
    <w:rsid w:val="00EA6A82"/>
    <w:rsid w:val="00EC1E5D"/>
    <w:rsid w:val="00EE3494"/>
    <w:rsid w:val="00EE60C9"/>
    <w:rsid w:val="00EF3011"/>
    <w:rsid w:val="00F2015E"/>
    <w:rsid w:val="00F25EE9"/>
    <w:rsid w:val="00F341E8"/>
    <w:rsid w:val="00F36B72"/>
    <w:rsid w:val="00F547C8"/>
    <w:rsid w:val="00F561ED"/>
    <w:rsid w:val="00FB07E9"/>
    <w:rsid w:val="00FB08ED"/>
    <w:rsid w:val="00FB54F6"/>
    <w:rsid w:val="00FE1F81"/>
    <w:rsid w:val="00FE3780"/>
    <w:rsid w:val="00FF2BD4"/>
    <w:rsid w:val="01811A08"/>
    <w:rsid w:val="01B1E7C3"/>
    <w:rsid w:val="0314CA56"/>
    <w:rsid w:val="03E8A252"/>
    <w:rsid w:val="03F3D6E4"/>
    <w:rsid w:val="048E2B00"/>
    <w:rsid w:val="06775303"/>
    <w:rsid w:val="072B77A6"/>
    <w:rsid w:val="07640B13"/>
    <w:rsid w:val="07E52D53"/>
    <w:rsid w:val="08359522"/>
    <w:rsid w:val="0A201B65"/>
    <w:rsid w:val="0D3AED30"/>
    <w:rsid w:val="0D4E142F"/>
    <w:rsid w:val="0E5FACE8"/>
    <w:rsid w:val="108647BD"/>
    <w:rsid w:val="114346F3"/>
    <w:rsid w:val="11B4D714"/>
    <w:rsid w:val="11F60B86"/>
    <w:rsid w:val="1297A979"/>
    <w:rsid w:val="12A581D4"/>
    <w:rsid w:val="13170356"/>
    <w:rsid w:val="131D5172"/>
    <w:rsid w:val="15CF038F"/>
    <w:rsid w:val="15E6F973"/>
    <w:rsid w:val="16A1496A"/>
    <w:rsid w:val="173E5464"/>
    <w:rsid w:val="17D03E98"/>
    <w:rsid w:val="191500BE"/>
    <w:rsid w:val="1956B7F3"/>
    <w:rsid w:val="1A24395C"/>
    <w:rsid w:val="1A60A24D"/>
    <w:rsid w:val="1A8129B8"/>
    <w:rsid w:val="1B7EEE04"/>
    <w:rsid w:val="1D14DFA4"/>
    <w:rsid w:val="1EB0B005"/>
    <w:rsid w:val="1FEA7E3A"/>
    <w:rsid w:val="20BDDDB8"/>
    <w:rsid w:val="2169779F"/>
    <w:rsid w:val="22D4C18E"/>
    <w:rsid w:val="24BC1DA6"/>
    <w:rsid w:val="25886740"/>
    <w:rsid w:val="25F959CA"/>
    <w:rsid w:val="26074526"/>
    <w:rsid w:val="26492A6B"/>
    <w:rsid w:val="2690EF79"/>
    <w:rsid w:val="26C493AF"/>
    <w:rsid w:val="278CD1C8"/>
    <w:rsid w:val="27A64886"/>
    <w:rsid w:val="27EC5C70"/>
    <w:rsid w:val="29748984"/>
    <w:rsid w:val="29F5BC2C"/>
    <w:rsid w:val="2A4FEA01"/>
    <w:rsid w:val="2AD47929"/>
    <w:rsid w:val="2C3F6F81"/>
    <w:rsid w:val="2CB049FF"/>
    <w:rsid w:val="2D662C02"/>
    <w:rsid w:val="2D9B4C74"/>
    <w:rsid w:val="2EAC8629"/>
    <w:rsid w:val="2F97E3AD"/>
    <w:rsid w:val="3002EED3"/>
    <w:rsid w:val="3045593B"/>
    <w:rsid w:val="317F9B69"/>
    <w:rsid w:val="33260E75"/>
    <w:rsid w:val="344726C8"/>
    <w:rsid w:val="361EABBE"/>
    <w:rsid w:val="36903DD0"/>
    <w:rsid w:val="36A77AC7"/>
    <w:rsid w:val="3725BF3C"/>
    <w:rsid w:val="37D1F641"/>
    <w:rsid w:val="3AB8886F"/>
    <w:rsid w:val="3BA09D7A"/>
    <w:rsid w:val="3C31C332"/>
    <w:rsid w:val="3C75E27F"/>
    <w:rsid w:val="3CB1A320"/>
    <w:rsid w:val="3DC7ACD7"/>
    <w:rsid w:val="3F259FF2"/>
    <w:rsid w:val="4140CAE3"/>
    <w:rsid w:val="4195FE9C"/>
    <w:rsid w:val="42FCA842"/>
    <w:rsid w:val="44A859ED"/>
    <w:rsid w:val="44D065DD"/>
    <w:rsid w:val="45B62C36"/>
    <w:rsid w:val="45D12191"/>
    <w:rsid w:val="462EC139"/>
    <w:rsid w:val="474109B5"/>
    <w:rsid w:val="496661FB"/>
    <w:rsid w:val="49B56E59"/>
    <w:rsid w:val="4A58F638"/>
    <w:rsid w:val="4BC3751D"/>
    <w:rsid w:val="4C0F5A69"/>
    <w:rsid w:val="4C7F465A"/>
    <w:rsid w:val="4CB36BD2"/>
    <w:rsid w:val="4DAF4E21"/>
    <w:rsid w:val="4F220203"/>
    <w:rsid w:val="4F2E8DD0"/>
    <w:rsid w:val="4FC35B57"/>
    <w:rsid w:val="5156F6A7"/>
    <w:rsid w:val="5194057B"/>
    <w:rsid w:val="51ACE552"/>
    <w:rsid w:val="51E8A4A6"/>
    <w:rsid w:val="51F1BEAB"/>
    <w:rsid w:val="523E7E92"/>
    <w:rsid w:val="528F31EA"/>
    <w:rsid w:val="535D2913"/>
    <w:rsid w:val="559C1070"/>
    <w:rsid w:val="55BA6006"/>
    <w:rsid w:val="56B64255"/>
    <w:rsid w:val="5757D336"/>
    <w:rsid w:val="58E6BD09"/>
    <w:rsid w:val="5A9CA98D"/>
    <w:rsid w:val="5ADF02A4"/>
    <w:rsid w:val="5AFD825E"/>
    <w:rsid w:val="5B546AD1"/>
    <w:rsid w:val="5C0FBAFC"/>
    <w:rsid w:val="5C8A6CC0"/>
    <w:rsid w:val="5DE42A97"/>
    <w:rsid w:val="5F722423"/>
    <w:rsid w:val="6040A3AB"/>
    <w:rsid w:val="60AC072D"/>
    <w:rsid w:val="6434BEA1"/>
    <w:rsid w:val="6473D70A"/>
    <w:rsid w:val="64E95EAF"/>
    <w:rsid w:val="65029764"/>
    <w:rsid w:val="6538533F"/>
    <w:rsid w:val="65877257"/>
    <w:rsid w:val="6671CEEA"/>
    <w:rsid w:val="672342B8"/>
    <w:rsid w:val="67347770"/>
    <w:rsid w:val="675BED9C"/>
    <w:rsid w:val="6785FE08"/>
    <w:rsid w:val="687D29AF"/>
    <w:rsid w:val="689D91A6"/>
    <w:rsid w:val="68FCBD2F"/>
    <w:rsid w:val="69E1DB7C"/>
    <w:rsid w:val="6A0F25EF"/>
    <w:rsid w:val="6A3FFAC8"/>
    <w:rsid w:val="6AB78015"/>
    <w:rsid w:val="6BB08648"/>
    <w:rsid w:val="6C2F93F7"/>
    <w:rsid w:val="6C6290DE"/>
    <w:rsid w:val="6DA73E67"/>
    <w:rsid w:val="6E1D267F"/>
    <w:rsid w:val="6F211A3E"/>
    <w:rsid w:val="6FACB56E"/>
    <w:rsid w:val="70988ADB"/>
    <w:rsid w:val="72CF2009"/>
    <w:rsid w:val="73150762"/>
    <w:rsid w:val="74032FBB"/>
    <w:rsid w:val="754C5FF8"/>
    <w:rsid w:val="75E47D2D"/>
    <w:rsid w:val="76444C41"/>
    <w:rsid w:val="76CFFEF6"/>
    <w:rsid w:val="78DD2469"/>
    <w:rsid w:val="79CC23D2"/>
    <w:rsid w:val="7A579D8C"/>
    <w:rsid w:val="7AC6C6E7"/>
    <w:rsid w:val="7B0B8F05"/>
    <w:rsid w:val="7BDBB6BE"/>
    <w:rsid w:val="7C21B4FB"/>
    <w:rsid w:val="7C2725D6"/>
    <w:rsid w:val="7D6F575C"/>
    <w:rsid w:val="7DB0958C"/>
    <w:rsid w:val="7DC2F637"/>
    <w:rsid w:val="7E803AE4"/>
    <w:rsid w:val="7EA05973"/>
    <w:rsid w:val="7F15312E"/>
    <w:rsid w:val="7F5EC698"/>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uiPriority w:val="1"/>
    <w:rsid w:val="00FE1F81"/>
  </w:style>
  <w:style w:type="character" w:customStyle="1" w:styleId="eop">
    <w:name w:val="eop"/>
    <w:basedOn w:val="Absatz-Standardschriftart"/>
    <w:rsid w:val="00FE1F81"/>
  </w:style>
  <w:style w:type="character" w:customStyle="1" w:styleId="scxw144892089">
    <w:name w:val="scxw144892089"/>
    <w:basedOn w:val="Absatz-Standardschriftart"/>
    <w:rsid w:val="001A6A89"/>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lang w:eastAsia="en-US"/>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lang w:eastAsia="de-DE"/>
    </w:rPr>
  </w:style>
  <w:style w:type="character" w:customStyle="1" w:styleId="Erwhnung1">
    <w:name w:val="Erwähnung1"/>
    <w:basedOn w:val="Absatz-Standardschriftart"/>
    <w:uiPriority w:val="99"/>
    <w:unhideWhenUsed/>
    <w:rPr>
      <w:color w:val="2B579A"/>
      <w:shd w:val="clear" w:color="auto" w:fill="E6E6E6"/>
    </w:rPr>
  </w:style>
  <w:style w:type="character" w:styleId="Hyperlink">
    <w:name w:val="Hyperlink"/>
    <w:basedOn w:val="Absatz-Standardschriftart"/>
    <w:uiPriority w:val="99"/>
    <w:unhideWhenUsed/>
    <w:rsid w:val="0088566D"/>
    <w:rPr>
      <w:color w:val="0563C1" w:themeColor="hyperlink"/>
      <w:u w:val="single"/>
    </w:rPr>
  </w:style>
  <w:style w:type="character" w:customStyle="1" w:styleId="scxw66168183">
    <w:name w:val="scxw66168183"/>
    <w:basedOn w:val="Absatz-Standardschriftart"/>
    <w:rsid w:val="0066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522131084">
      <w:bodyDiv w:val="1"/>
      <w:marLeft w:val="0"/>
      <w:marRight w:val="0"/>
      <w:marTop w:val="0"/>
      <w:marBottom w:val="0"/>
      <w:divBdr>
        <w:top w:val="none" w:sz="0" w:space="0" w:color="auto"/>
        <w:left w:val="none" w:sz="0" w:space="0" w:color="auto"/>
        <w:bottom w:val="none" w:sz="0" w:space="0" w:color="auto"/>
        <w:right w:val="none" w:sz="0" w:space="0" w:color="auto"/>
      </w:divBdr>
      <w:divsChild>
        <w:div w:id="1719861571">
          <w:marLeft w:val="0"/>
          <w:marRight w:val="0"/>
          <w:marTop w:val="0"/>
          <w:marBottom w:val="0"/>
          <w:divBdr>
            <w:top w:val="none" w:sz="0" w:space="0" w:color="auto"/>
            <w:left w:val="none" w:sz="0" w:space="0" w:color="auto"/>
            <w:bottom w:val="none" w:sz="0" w:space="0" w:color="auto"/>
            <w:right w:val="none" w:sz="0" w:space="0" w:color="auto"/>
          </w:divBdr>
        </w:div>
        <w:div w:id="16738318">
          <w:marLeft w:val="0"/>
          <w:marRight w:val="0"/>
          <w:marTop w:val="0"/>
          <w:marBottom w:val="0"/>
          <w:divBdr>
            <w:top w:val="none" w:sz="0" w:space="0" w:color="auto"/>
            <w:left w:val="none" w:sz="0" w:space="0" w:color="auto"/>
            <w:bottom w:val="none" w:sz="0" w:space="0" w:color="auto"/>
            <w:right w:val="none" w:sz="0" w:space="0" w:color="auto"/>
          </w:divBdr>
        </w:div>
        <w:div w:id="2025932272">
          <w:marLeft w:val="0"/>
          <w:marRight w:val="0"/>
          <w:marTop w:val="0"/>
          <w:marBottom w:val="0"/>
          <w:divBdr>
            <w:top w:val="none" w:sz="0" w:space="0" w:color="auto"/>
            <w:left w:val="none" w:sz="0" w:space="0" w:color="auto"/>
            <w:bottom w:val="none" w:sz="0" w:space="0" w:color="auto"/>
            <w:right w:val="none" w:sz="0" w:space="0" w:color="auto"/>
          </w:divBdr>
        </w:div>
        <w:div w:id="384066329">
          <w:marLeft w:val="0"/>
          <w:marRight w:val="0"/>
          <w:marTop w:val="0"/>
          <w:marBottom w:val="0"/>
          <w:divBdr>
            <w:top w:val="none" w:sz="0" w:space="0" w:color="auto"/>
            <w:left w:val="none" w:sz="0" w:space="0" w:color="auto"/>
            <w:bottom w:val="none" w:sz="0" w:space="0" w:color="auto"/>
            <w:right w:val="none" w:sz="0" w:space="0" w:color="auto"/>
          </w:divBdr>
        </w:div>
        <w:div w:id="1412311055">
          <w:marLeft w:val="0"/>
          <w:marRight w:val="0"/>
          <w:marTop w:val="0"/>
          <w:marBottom w:val="0"/>
          <w:divBdr>
            <w:top w:val="none" w:sz="0" w:space="0" w:color="auto"/>
            <w:left w:val="none" w:sz="0" w:space="0" w:color="auto"/>
            <w:bottom w:val="none" w:sz="0" w:space="0" w:color="auto"/>
            <w:right w:val="none" w:sz="0" w:space="0" w:color="auto"/>
          </w:divBdr>
        </w:div>
        <w:div w:id="1300840835">
          <w:marLeft w:val="0"/>
          <w:marRight w:val="0"/>
          <w:marTop w:val="0"/>
          <w:marBottom w:val="0"/>
          <w:divBdr>
            <w:top w:val="none" w:sz="0" w:space="0" w:color="auto"/>
            <w:left w:val="none" w:sz="0" w:space="0" w:color="auto"/>
            <w:bottom w:val="none" w:sz="0" w:space="0" w:color="auto"/>
            <w:right w:val="none" w:sz="0" w:space="0" w:color="auto"/>
          </w:divBdr>
        </w:div>
        <w:div w:id="1397046137">
          <w:marLeft w:val="0"/>
          <w:marRight w:val="0"/>
          <w:marTop w:val="0"/>
          <w:marBottom w:val="0"/>
          <w:divBdr>
            <w:top w:val="none" w:sz="0" w:space="0" w:color="auto"/>
            <w:left w:val="none" w:sz="0" w:space="0" w:color="auto"/>
            <w:bottom w:val="none" w:sz="0" w:space="0" w:color="auto"/>
            <w:right w:val="none" w:sz="0" w:space="0" w:color="auto"/>
          </w:divBdr>
        </w:div>
        <w:div w:id="1005741719">
          <w:marLeft w:val="0"/>
          <w:marRight w:val="0"/>
          <w:marTop w:val="0"/>
          <w:marBottom w:val="0"/>
          <w:divBdr>
            <w:top w:val="none" w:sz="0" w:space="0" w:color="auto"/>
            <w:left w:val="none" w:sz="0" w:space="0" w:color="auto"/>
            <w:bottom w:val="none" w:sz="0" w:space="0" w:color="auto"/>
            <w:right w:val="none" w:sz="0" w:space="0" w:color="auto"/>
          </w:divBdr>
        </w:div>
        <w:div w:id="1525703376">
          <w:marLeft w:val="0"/>
          <w:marRight w:val="0"/>
          <w:marTop w:val="0"/>
          <w:marBottom w:val="0"/>
          <w:divBdr>
            <w:top w:val="none" w:sz="0" w:space="0" w:color="auto"/>
            <w:left w:val="none" w:sz="0" w:space="0" w:color="auto"/>
            <w:bottom w:val="none" w:sz="0" w:space="0" w:color="auto"/>
            <w:right w:val="none" w:sz="0" w:space="0" w:color="auto"/>
          </w:divBdr>
        </w:div>
        <w:div w:id="2037656555">
          <w:marLeft w:val="0"/>
          <w:marRight w:val="0"/>
          <w:marTop w:val="0"/>
          <w:marBottom w:val="0"/>
          <w:divBdr>
            <w:top w:val="none" w:sz="0" w:space="0" w:color="auto"/>
            <w:left w:val="none" w:sz="0" w:space="0" w:color="auto"/>
            <w:bottom w:val="none" w:sz="0" w:space="0" w:color="auto"/>
            <w:right w:val="none" w:sz="0" w:space="0" w:color="auto"/>
          </w:divBdr>
        </w:div>
        <w:div w:id="1845895853">
          <w:marLeft w:val="0"/>
          <w:marRight w:val="0"/>
          <w:marTop w:val="0"/>
          <w:marBottom w:val="0"/>
          <w:divBdr>
            <w:top w:val="none" w:sz="0" w:space="0" w:color="auto"/>
            <w:left w:val="none" w:sz="0" w:space="0" w:color="auto"/>
            <w:bottom w:val="none" w:sz="0" w:space="0" w:color="auto"/>
            <w:right w:val="none" w:sz="0" w:space="0" w:color="auto"/>
          </w:divBdr>
        </w:div>
        <w:div w:id="1175340900">
          <w:marLeft w:val="0"/>
          <w:marRight w:val="0"/>
          <w:marTop w:val="0"/>
          <w:marBottom w:val="0"/>
          <w:divBdr>
            <w:top w:val="none" w:sz="0" w:space="0" w:color="auto"/>
            <w:left w:val="none" w:sz="0" w:space="0" w:color="auto"/>
            <w:bottom w:val="none" w:sz="0" w:space="0" w:color="auto"/>
            <w:right w:val="none" w:sz="0" w:space="0" w:color="auto"/>
          </w:divBdr>
        </w:div>
        <w:div w:id="1863740872">
          <w:marLeft w:val="0"/>
          <w:marRight w:val="0"/>
          <w:marTop w:val="0"/>
          <w:marBottom w:val="0"/>
          <w:divBdr>
            <w:top w:val="none" w:sz="0" w:space="0" w:color="auto"/>
            <w:left w:val="none" w:sz="0" w:space="0" w:color="auto"/>
            <w:bottom w:val="none" w:sz="0" w:space="0" w:color="auto"/>
            <w:right w:val="none" w:sz="0" w:space="0" w:color="auto"/>
          </w:divBdr>
        </w:div>
        <w:div w:id="667905480">
          <w:marLeft w:val="0"/>
          <w:marRight w:val="0"/>
          <w:marTop w:val="0"/>
          <w:marBottom w:val="0"/>
          <w:divBdr>
            <w:top w:val="none" w:sz="0" w:space="0" w:color="auto"/>
            <w:left w:val="none" w:sz="0" w:space="0" w:color="auto"/>
            <w:bottom w:val="none" w:sz="0" w:space="0" w:color="auto"/>
            <w:right w:val="none" w:sz="0" w:space="0" w:color="auto"/>
          </w:divBdr>
        </w:div>
        <w:div w:id="1044594562">
          <w:marLeft w:val="0"/>
          <w:marRight w:val="0"/>
          <w:marTop w:val="0"/>
          <w:marBottom w:val="0"/>
          <w:divBdr>
            <w:top w:val="none" w:sz="0" w:space="0" w:color="auto"/>
            <w:left w:val="none" w:sz="0" w:space="0" w:color="auto"/>
            <w:bottom w:val="none" w:sz="0" w:space="0" w:color="auto"/>
            <w:right w:val="none" w:sz="0" w:space="0" w:color="auto"/>
          </w:divBdr>
        </w:div>
        <w:div w:id="22633657">
          <w:marLeft w:val="0"/>
          <w:marRight w:val="0"/>
          <w:marTop w:val="0"/>
          <w:marBottom w:val="0"/>
          <w:divBdr>
            <w:top w:val="none" w:sz="0" w:space="0" w:color="auto"/>
            <w:left w:val="none" w:sz="0" w:space="0" w:color="auto"/>
            <w:bottom w:val="none" w:sz="0" w:space="0" w:color="auto"/>
            <w:right w:val="none" w:sz="0" w:space="0" w:color="auto"/>
          </w:divBdr>
        </w:div>
        <w:div w:id="1519733106">
          <w:marLeft w:val="0"/>
          <w:marRight w:val="0"/>
          <w:marTop w:val="0"/>
          <w:marBottom w:val="0"/>
          <w:divBdr>
            <w:top w:val="none" w:sz="0" w:space="0" w:color="auto"/>
            <w:left w:val="none" w:sz="0" w:space="0" w:color="auto"/>
            <w:bottom w:val="none" w:sz="0" w:space="0" w:color="auto"/>
            <w:right w:val="none" w:sz="0" w:space="0" w:color="auto"/>
          </w:divBdr>
        </w:div>
        <w:div w:id="728769655">
          <w:marLeft w:val="0"/>
          <w:marRight w:val="0"/>
          <w:marTop w:val="0"/>
          <w:marBottom w:val="0"/>
          <w:divBdr>
            <w:top w:val="none" w:sz="0" w:space="0" w:color="auto"/>
            <w:left w:val="none" w:sz="0" w:space="0" w:color="auto"/>
            <w:bottom w:val="none" w:sz="0" w:space="0" w:color="auto"/>
            <w:right w:val="none" w:sz="0" w:space="0" w:color="auto"/>
          </w:divBdr>
        </w:div>
        <w:div w:id="216933773">
          <w:marLeft w:val="0"/>
          <w:marRight w:val="0"/>
          <w:marTop w:val="0"/>
          <w:marBottom w:val="0"/>
          <w:divBdr>
            <w:top w:val="none" w:sz="0" w:space="0" w:color="auto"/>
            <w:left w:val="none" w:sz="0" w:space="0" w:color="auto"/>
            <w:bottom w:val="none" w:sz="0" w:space="0" w:color="auto"/>
            <w:right w:val="none" w:sz="0" w:space="0" w:color="auto"/>
          </w:divBdr>
        </w:div>
        <w:div w:id="326791053">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817840250">
      <w:bodyDiv w:val="1"/>
      <w:marLeft w:val="0"/>
      <w:marRight w:val="0"/>
      <w:marTop w:val="0"/>
      <w:marBottom w:val="0"/>
      <w:divBdr>
        <w:top w:val="none" w:sz="0" w:space="0" w:color="auto"/>
        <w:left w:val="none" w:sz="0" w:space="0" w:color="auto"/>
        <w:bottom w:val="none" w:sz="0" w:space="0" w:color="auto"/>
        <w:right w:val="none" w:sz="0" w:space="0" w:color="auto"/>
      </w:divBdr>
      <w:divsChild>
        <w:div w:id="1601986812">
          <w:marLeft w:val="0"/>
          <w:marRight w:val="0"/>
          <w:marTop w:val="0"/>
          <w:marBottom w:val="0"/>
          <w:divBdr>
            <w:top w:val="none" w:sz="0" w:space="0" w:color="auto"/>
            <w:left w:val="none" w:sz="0" w:space="0" w:color="auto"/>
            <w:bottom w:val="none" w:sz="0" w:space="0" w:color="auto"/>
            <w:right w:val="none" w:sz="0" w:space="0" w:color="auto"/>
          </w:divBdr>
        </w:div>
        <w:div w:id="1355962644">
          <w:marLeft w:val="0"/>
          <w:marRight w:val="0"/>
          <w:marTop w:val="0"/>
          <w:marBottom w:val="0"/>
          <w:divBdr>
            <w:top w:val="none" w:sz="0" w:space="0" w:color="auto"/>
            <w:left w:val="none" w:sz="0" w:space="0" w:color="auto"/>
            <w:bottom w:val="none" w:sz="0" w:space="0" w:color="auto"/>
            <w:right w:val="none" w:sz="0" w:space="0" w:color="auto"/>
          </w:divBdr>
        </w:div>
        <w:div w:id="2142267924">
          <w:marLeft w:val="0"/>
          <w:marRight w:val="0"/>
          <w:marTop w:val="0"/>
          <w:marBottom w:val="0"/>
          <w:divBdr>
            <w:top w:val="none" w:sz="0" w:space="0" w:color="auto"/>
            <w:left w:val="none" w:sz="0" w:space="0" w:color="auto"/>
            <w:bottom w:val="none" w:sz="0" w:space="0" w:color="auto"/>
            <w:right w:val="none" w:sz="0" w:space="0" w:color="auto"/>
          </w:divBdr>
        </w:div>
        <w:div w:id="663704429">
          <w:marLeft w:val="0"/>
          <w:marRight w:val="0"/>
          <w:marTop w:val="0"/>
          <w:marBottom w:val="0"/>
          <w:divBdr>
            <w:top w:val="none" w:sz="0" w:space="0" w:color="auto"/>
            <w:left w:val="none" w:sz="0" w:space="0" w:color="auto"/>
            <w:bottom w:val="none" w:sz="0" w:space="0" w:color="auto"/>
            <w:right w:val="none" w:sz="0" w:space="0" w:color="auto"/>
          </w:divBdr>
        </w:div>
        <w:div w:id="579828372">
          <w:marLeft w:val="0"/>
          <w:marRight w:val="0"/>
          <w:marTop w:val="0"/>
          <w:marBottom w:val="0"/>
          <w:divBdr>
            <w:top w:val="none" w:sz="0" w:space="0" w:color="auto"/>
            <w:left w:val="none" w:sz="0" w:space="0" w:color="auto"/>
            <w:bottom w:val="none" w:sz="0" w:space="0" w:color="auto"/>
            <w:right w:val="none" w:sz="0" w:space="0" w:color="auto"/>
          </w:divBdr>
        </w:div>
        <w:div w:id="512384434">
          <w:marLeft w:val="0"/>
          <w:marRight w:val="0"/>
          <w:marTop w:val="0"/>
          <w:marBottom w:val="0"/>
          <w:divBdr>
            <w:top w:val="none" w:sz="0" w:space="0" w:color="auto"/>
            <w:left w:val="none" w:sz="0" w:space="0" w:color="auto"/>
            <w:bottom w:val="none" w:sz="0" w:space="0" w:color="auto"/>
            <w:right w:val="none" w:sz="0" w:space="0" w:color="auto"/>
          </w:divBdr>
        </w:div>
        <w:div w:id="696809299">
          <w:marLeft w:val="0"/>
          <w:marRight w:val="0"/>
          <w:marTop w:val="0"/>
          <w:marBottom w:val="0"/>
          <w:divBdr>
            <w:top w:val="none" w:sz="0" w:space="0" w:color="auto"/>
            <w:left w:val="none" w:sz="0" w:space="0" w:color="auto"/>
            <w:bottom w:val="none" w:sz="0" w:space="0" w:color="auto"/>
            <w:right w:val="none" w:sz="0" w:space="0" w:color="auto"/>
          </w:divBdr>
        </w:div>
        <w:div w:id="1503274318">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308633861">
      <w:bodyDiv w:val="1"/>
      <w:marLeft w:val="0"/>
      <w:marRight w:val="0"/>
      <w:marTop w:val="0"/>
      <w:marBottom w:val="0"/>
      <w:divBdr>
        <w:top w:val="none" w:sz="0" w:space="0" w:color="auto"/>
        <w:left w:val="none" w:sz="0" w:space="0" w:color="auto"/>
        <w:bottom w:val="none" w:sz="0" w:space="0" w:color="auto"/>
        <w:right w:val="none" w:sz="0" w:space="0" w:color="auto"/>
      </w:divBdr>
      <w:divsChild>
        <w:div w:id="607391196">
          <w:marLeft w:val="0"/>
          <w:marRight w:val="0"/>
          <w:marTop w:val="0"/>
          <w:marBottom w:val="0"/>
          <w:divBdr>
            <w:top w:val="none" w:sz="0" w:space="0" w:color="auto"/>
            <w:left w:val="none" w:sz="0" w:space="0" w:color="auto"/>
            <w:bottom w:val="none" w:sz="0" w:space="0" w:color="auto"/>
            <w:right w:val="none" w:sz="0" w:space="0" w:color="auto"/>
          </w:divBdr>
        </w:div>
        <w:div w:id="1088889993">
          <w:marLeft w:val="0"/>
          <w:marRight w:val="0"/>
          <w:marTop w:val="0"/>
          <w:marBottom w:val="0"/>
          <w:divBdr>
            <w:top w:val="none" w:sz="0" w:space="0" w:color="auto"/>
            <w:left w:val="none" w:sz="0" w:space="0" w:color="auto"/>
            <w:bottom w:val="none" w:sz="0" w:space="0" w:color="auto"/>
            <w:right w:val="none" w:sz="0" w:space="0" w:color="auto"/>
          </w:divBdr>
        </w:div>
        <w:div w:id="999192565">
          <w:marLeft w:val="0"/>
          <w:marRight w:val="0"/>
          <w:marTop w:val="0"/>
          <w:marBottom w:val="0"/>
          <w:divBdr>
            <w:top w:val="none" w:sz="0" w:space="0" w:color="auto"/>
            <w:left w:val="none" w:sz="0" w:space="0" w:color="auto"/>
            <w:bottom w:val="none" w:sz="0" w:space="0" w:color="auto"/>
            <w:right w:val="none" w:sz="0" w:space="0" w:color="auto"/>
          </w:divBdr>
        </w:div>
        <w:div w:id="690375957">
          <w:marLeft w:val="0"/>
          <w:marRight w:val="0"/>
          <w:marTop w:val="0"/>
          <w:marBottom w:val="0"/>
          <w:divBdr>
            <w:top w:val="none" w:sz="0" w:space="0" w:color="auto"/>
            <w:left w:val="none" w:sz="0" w:space="0" w:color="auto"/>
            <w:bottom w:val="none" w:sz="0" w:space="0" w:color="auto"/>
            <w:right w:val="none" w:sz="0" w:space="0" w:color="auto"/>
          </w:divBdr>
        </w:div>
      </w:divsChild>
    </w:div>
    <w:div w:id="1393770076">
      <w:bodyDiv w:val="1"/>
      <w:marLeft w:val="0"/>
      <w:marRight w:val="0"/>
      <w:marTop w:val="0"/>
      <w:marBottom w:val="0"/>
      <w:divBdr>
        <w:top w:val="none" w:sz="0" w:space="0" w:color="auto"/>
        <w:left w:val="none" w:sz="0" w:space="0" w:color="auto"/>
        <w:bottom w:val="none" w:sz="0" w:space="0" w:color="auto"/>
        <w:right w:val="none" w:sz="0" w:space="0" w:color="auto"/>
      </w:divBdr>
      <w:divsChild>
        <w:div w:id="1847138074">
          <w:marLeft w:val="0"/>
          <w:marRight w:val="0"/>
          <w:marTop w:val="0"/>
          <w:marBottom w:val="0"/>
          <w:divBdr>
            <w:top w:val="none" w:sz="0" w:space="0" w:color="auto"/>
            <w:left w:val="none" w:sz="0" w:space="0" w:color="auto"/>
            <w:bottom w:val="none" w:sz="0" w:space="0" w:color="auto"/>
            <w:right w:val="none" w:sz="0" w:space="0" w:color="auto"/>
          </w:divBdr>
        </w:div>
        <w:div w:id="1363093155">
          <w:marLeft w:val="0"/>
          <w:marRight w:val="0"/>
          <w:marTop w:val="0"/>
          <w:marBottom w:val="0"/>
          <w:divBdr>
            <w:top w:val="none" w:sz="0" w:space="0" w:color="auto"/>
            <w:left w:val="none" w:sz="0" w:space="0" w:color="auto"/>
            <w:bottom w:val="none" w:sz="0" w:space="0" w:color="auto"/>
            <w:right w:val="none" w:sz="0" w:space="0" w:color="auto"/>
          </w:divBdr>
        </w:div>
        <w:div w:id="1491364846">
          <w:marLeft w:val="0"/>
          <w:marRight w:val="0"/>
          <w:marTop w:val="0"/>
          <w:marBottom w:val="0"/>
          <w:divBdr>
            <w:top w:val="none" w:sz="0" w:space="0" w:color="auto"/>
            <w:left w:val="none" w:sz="0" w:space="0" w:color="auto"/>
            <w:bottom w:val="none" w:sz="0" w:space="0" w:color="auto"/>
            <w:right w:val="none" w:sz="0" w:space="0" w:color="auto"/>
          </w:divBdr>
        </w:div>
        <w:div w:id="562449882">
          <w:marLeft w:val="0"/>
          <w:marRight w:val="0"/>
          <w:marTop w:val="0"/>
          <w:marBottom w:val="0"/>
          <w:divBdr>
            <w:top w:val="none" w:sz="0" w:space="0" w:color="auto"/>
            <w:left w:val="none" w:sz="0" w:space="0" w:color="auto"/>
            <w:bottom w:val="none" w:sz="0" w:space="0" w:color="auto"/>
            <w:right w:val="none" w:sz="0" w:space="0" w:color="auto"/>
          </w:divBdr>
        </w:div>
        <w:div w:id="1388845056">
          <w:marLeft w:val="0"/>
          <w:marRight w:val="0"/>
          <w:marTop w:val="0"/>
          <w:marBottom w:val="0"/>
          <w:divBdr>
            <w:top w:val="none" w:sz="0" w:space="0" w:color="auto"/>
            <w:left w:val="none" w:sz="0" w:space="0" w:color="auto"/>
            <w:bottom w:val="none" w:sz="0" w:space="0" w:color="auto"/>
            <w:right w:val="none" w:sz="0" w:space="0" w:color="auto"/>
          </w:divBdr>
        </w:div>
        <w:div w:id="1015379433">
          <w:marLeft w:val="0"/>
          <w:marRight w:val="0"/>
          <w:marTop w:val="0"/>
          <w:marBottom w:val="0"/>
          <w:divBdr>
            <w:top w:val="none" w:sz="0" w:space="0" w:color="auto"/>
            <w:left w:val="none" w:sz="0" w:space="0" w:color="auto"/>
            <w:bottom w:val="none" w:sz="0" w:space="0" w:color="auto"/>
            <w:right w:val="none" w:sz="0" w:space="0" w:color="auto"/>
          </w:divBdr>
        </w:div>
        <w:div w:id="475756635">
          <w:marLeft w:val="0"/>
          <w:marRight w:val="0"/>
          <w:marTop w:val="0"/>
          <w:marBottom w:val="0"/>
          <w:divBdr>
            <w:top w:val="none" w:sz="0" w:space="0" w:color="auto"/>
            <w:left w:val="none" w:sz="0" w:space="0" w:color="auto"/>
            <w:bottom w:val="none" w:sz="0" w:space="0" w:color="auto"/>
            <w:right w:val="none" w:sz="0" w:space="0" w:color="auto"/>
          </w:divBdr>
        </w:div>
        <w:div w:id="1414668783">
          <w:marLeft w:val="0"/>
          <w:marRight w:val="0"/>
          <w:marTop w:val="0"/>
          <w:marBottom w:val="0"/>
          <w:divBdr>
            <w:top w:val="none" w:sz="0" w:space="0" w:color="auto"/>
            <w:left w:val="none" w:sz="0" w:space="0" w:color="auto"/>
            <w:bottom w:val="none" w:sz="0" w:space="0" w:color="auto"/>
            <w:right w:val="none" w:sz="0" w:space="0" w:color="auto"/>
          </w:divBdr>
        </w:div>
        <w:div w:id="1550723671">
          <w:marLeft w:val="0"/>
          <w:marRight w:val="0"/>
          <w:marTop w:val="0"/>
          <w:marBottom w:val="0"/>
          <w:divBdr>
            <w:top w:val="none" w:sz="0" w:space="0" w:color="auto"/>
            <w:left w:val="none" w:sz="0" w:space="0" w:color="auto"/>
            <w:bottom w:val="none" w:sz="0" w:space="0" w:color="auto"/>
            <w:right w:val="none" w:sz="0" w:space="0" w:color="auto"/>
          </w:divBdr>
        </w:div>
      </w:divsChild>
    </w:div>
    <w:div w:id="1484007781">
      <w:bodyDiv w:val="1"/>
      <w:marLeft w:val="0"/>
      <w:marRight w:val="0"/>
      <w:marTop w:val="0"/>
      <w:marBottom w:val="0"/>
      <w:divBdr>
        <w:top w:val="none" w:sz="0" w:space="0" w:color="auto"/>
        <w:left w:val="none" w:sz="0" w:space="0" w:color="auto"/>
        <w:bottom w:val="none" w:sz="0" w:space="0" w:color="auto"/>
        <w:right w:val="none" w:sz="0" w:space="0" w:color="auto"/>
      </w:divBdr>
      <w:divsChild>
        <w:div w:id="1126393400">
          <w:marLeft w:val="0"/>
          <w:marRight w:val="0"/>
          <w:marTop w:val="0"/>
          <w:marBottom w:val="0"/>
          <w:divBdr>
            <w:top w:val="none" w:sz="0" w:space="0" w:color="auto"/>
            <w:left w:val="none" w:sz="0" w:space="0" w:color="auto"/>
            <w:bottom w:val="none" w:sz="0" w:space="0" w:color="auto"/>
            <w:right w:val="none" w:sz="0" w:space="0" w:color="auto"/>
          </w:divBdr>
        </w:div>
        <w:div w:id="104618896">
          <w:marLeft w:val="0"/>
          <w:marRight w:val="0"/>
          <w:marTop w:val="0"/>
          <w:marBottom w:val="0"/>
          <w:divBdr>
            <w:top w:val="none" w:sz="0" w:space="0" w:color="auto"/>
            <w:left w:val="none" w:sz="0" w:space="0" w:color="auto"/>
            <w:bottom w:val="none" w:sz="0" w:space="0" w:color="auto"/>
            <w:right w:val="none" w:sz="0" w:space="0" w:color="auto"/>
          </w:divBdr>
        </w:div>
      </w:divsChild>
    </w:div>
    <w:div w:id="18046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edag.com%2Fde%2Fleistungen%2Ffahrzeugentwicklung%2Fedag-zero-prototype-lab&amp;data=05%7C01%7Cnadja.hausner%40vi-grade.com%7C7a41d62e81c642d3edd708dbe7608754%7C6cce74a3397545e09893b072988b30b6%7C0%7C0%7C638358174042320886%7CUnknown%7CTWFpbGZsb3d8eyJWIjoiMC4wLjAwMDAiLCJQIjoiV2luMzIiLCJBTiI6Ik1haWwiLCJXVCI6Mn0%3D%7C3000%7C%7C%7C&amp;sdata=rbwUZXuAWGU6EFxDQdFsCq8SXBTXfTgMcwHzuDdL5tk%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lix.schuster@ed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33B0E0F735AE45ADE63B9A15A98690" ma:contentTypeVersion="13" ma:contentTypeDescription="Create a new document." ma:contentTypeScope="" ma:versionID="1b9ebc96fbf1c63495d7510b844e5e65">
  <xsd:schema xmlns:xsd="http://www.w3.org/2001/XMLSchema" xmlns:xs="http://www.w3.org/2001/XMLSchema" xmlns:p="http://schemas.microsoft.com/office/2006/metadata/properties" xmlns:ns2="64b4cf8e-233d-4b77-b668-68dafc567dc7" xmlns:ns3="f2941979-5b5b-419d-a0b5-abda9772097e" targetNamespace="http://schemas.microsoft.com/office/2006/metadata/properties" ma:root="true" ma:fieldsID="4f469840b169ed3edef3cc539b8a9218" ns2:_="" ns3:_="">
    <xsd:import namespace="64b4cf8e-233d-4b77-b668-68dafc567dc7"/>
    <xsd:import namespace="f2941979-5b5b-419d-a0b5-abda977209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4cf8e-233d-4b77-b668-68dafc567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41979-5b5b-419d-a0b5-abda977209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b4cf8e-233d-4b77-b668-68dafc567d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2.xml><?xml version="1.0" encoding="utf-8"?>
<ds:datastoreItem xmlns:ds="http://schemas.openxmlformats.org/officeDocument/2006/customXml" ds:itemID="{C1DDDEAD-3C5C-4952-9103-176BE2930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4cf8e-233d-4b77-b668-68dafc567dc7"/>
    <ds:schemaRef ds:uri="f2941979-5b5b-419d-a0b5-abda97720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F889E-245E-46C8-8BBC-998C5E86276B}">
  <ds:schemaRefs>
    <ds:schemaRef ds:uri="http://schemas.openxmlformats.org/officeDocument/2006/bibliography"/>
  </ds:schemaRefs>
</ds:datastoreItem>
</file>

<file path=customXml/itemProps4.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64b4cf8e-233d-4b77-b668-68dafc567d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6585</Characters>
  <Application>Microsoft Office Word</Application>
  <DocSecurity>0</DocSecurity>
  <Lines>54</Lines>
  <Paragraphs>15</Paragraphs>
  <ScaleCrop>false</ScaleCrop>
  <Company>EDAG</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Sarah Katharina</cp:lastModifiedBy>
  <cp:revision>6</cp:revision>
  <dcterms:created xsi:type="dcterms:W3CDTF">2023-11-20T05:45:00Z</dcterms:created>
  <dcterms:modified xsi:type="dcterms:W3CDTF">2023-11-20T09:55:00Z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0x010100B233B0E0F735AE45ADE63B9A15A98690</vt:lpwstr>
  </property>
  <property fmtid="{D5CDD505-2E9C-101B-9397-08002B2CF9AE}" pid="3" name="MediaServiceImageTags">
    <vt:lpwstr/>
  </property>
</Properties>
</file>